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2C" w:rsidRDefault="00AA1E2C" w:rsidP="00B21E91">
      <w:pPr>
        <w:ind w:left="2340"/>
        <w:rPr>
          <w:rFonts w:ascii="Arial" w:hAnsi="Arial" w:cs="Arial"/>
          <w:b/>
        </w:rPr>
      </w:pPr>
    </w:p>
    <w:p w:rsidR="002C433A" w:rsidRDefault="009C5CBD" w:rsidP="009C5CBD">
      <w:pPr>
        <w:tabs>
          <w:tab w:val="left" w:pos="4905"/>
        </w:tabs>
        <w:ind w:left="2340"/>
        <w:rPr>
          <w:rFonts w:ascii="Arial" w:hAnsi="Arial" w:cs="Arial"/>
          <w:b/>
        </w:rPr>
      </w:pPr>
      <w:r>
        <w:rPr>
          <w:rFonts w:ascii="Arial" w:hAnsi="Arial" w:cs="Arial"/>
          <w:b/>
        </w:rPr>
        <w:tab/>
      </w:r>
    </w:p>
    <w:p w:rsidR="002C433A" w:rsidRDefault="002C433A" w:rsidP="002C433A">
      <w:pPr>
        <w:rPr>
          <w:rFonts w:ascii="Arial" w:hAnsi="Arial" w:cs="Arial"/>
        </w:rPr>
      </w:pPr>
    </w:p>
    <w:p w:rsidR="00F27805" w:rsidRDefault="00F27805" w:rsidP="002C433A">
      <w:pPr>
        <w:rPr>
          <w:rFonts w:ascii="Arial" w:hAnsi="Arial" w:cs="Arial"/>
        </w:rPr>
      </w:pPr>
    </w:p>
    <w:p w:rsidR="00F27805" w:rsidRDefault="00F27805" w:rsidP="002C433A">
      <w:pPr>
        <w:rPr>
          <w:rFonts w:ascii="Arial" w:hAnsi="Arial" w:cs="Arial"/>
        </w:rPr>
      </w:pPr>
    </w:p>
    <w:p w:rsidR="00F27805" w:rsidRPr="002C433A" w:rsidRDefault="00F27805" w:rsidP="002C433A">
      <w:pPr>
        <w:rPr>
          <w:rFonts w:ascii="Arial" w:hAnsi="Arial" w:cs="Arial"/>
        </w:rPr>
      </w:pPr>
    </w:p>
    <w:p w:rsidR="002C433A" w:rsidRPr="002C433A" w:rsidRDefault="002C433A" w:rsidP="002C433A">
      <w:pPr>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9072"/>
      </w:tblGrid>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Unit/Program Name</w:t>
            </w:r>
          </w:p>
        </w:tc>
        <w:tc>
          <w:tcPr>
            <w:tcW w:w="9072" w:type="dxa"/>
            <w:vAlign w:val="center"/>
          </w:tcPr>
          <w:p w:rsidR="004E5AA9" w:rsidRDefault="00A33203" w:rsidP="00CB2F53">
            <w:r>
              <w:rPr>
                <w:rFonts w:ascii="Arial Narrow" w:hAnsi="Arial Narrow" w:cs="Arial"/>
              </w:rPr>
              <w:fldChar w:fldCharType="begin">
                <w:ffData>
                  <w:name w:val=""/>
                  <w:enabled/>
                  <w:calcOnExit w:val="0"/>
                  <w:textInput>
                    <w:default w:val="Enter Unit Name"/>
                  </w:textInput>
                </w:ffData>
              </w:fldChar>
            </w:r>
            <w:r w:rsidR="008D12FF">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B2F53">
              <w:rPr>
                <w:rFonts w:ascii="Arial Narrow" w:hAnsi="Arial Narrow" w:cs="Arial"/>
                <w:noProof/>
              </w:rPr>
              <w:t>English</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Office of Primary Responsibility</w:t>
            </w:r>
          </w:p>
        </w:tc>
        <w:tc>
          <w:tcPr>
            <w:tcW w:w="9072" w:type="dxa"/>
            <w:vAlign w:val="center"/>
          </w:tcPr>
          <w:p w:rsidR="004801CF" w:rsidRPr="004801CF" w:rsidRDefault="00A33203" w:rsidP="004801CF">
            <w:pPr>
              <w:rPr>
                <w:rFonts w:ascii="Arial Narrow" w:hAnsi="Arial Narrow" w:cs="Arial"/>
                <w:noProof/>
              </w:rPr>
            </w:pPr>
            <w:r>
              <w:rPr>
                <w:rFonts w:ascii="Arial Narrow" w:hAnsi="Arial Narrow" w:cs="Arial"/>
              </w:rPr>
              <w:fldChar w:fldCharType="begin">
                <w:ffData>
                  <w:name w:val=""/>
                  <w:enabled/>
                  <w:calcOnExit w:val="0"/>
                  <w:textInput>
                    <w:default w:val="Enter Office Name"/>
                  </w:textInput>
                </w:ffData>
              </w:fldChar>
            </w:r>
            <w:r w:rsidR="00DC2E63">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801CF" w:rsidRPr="004801CF">
              <w:rPr>
                <w:rFonts w:ascii="Arial Narrow" w:hAnsi="Arial Narrow" w:cs="Arial"/>
                <w:noProof/>
              </w:rPr>
              <w:t>English Program Major/Minor Curriculum Committee</w:t>
            </w:r>
          </w:p>
          <w:p w:rsidR="004E5AA9" w:rsidRDefault="004801CF" w:rsidP="00DE5F3D">
            <w:r w:rsidRPr="004801CF">
              <w:rPr>
                <w:rFonts w:ascii="Arial Narrow" w:hAnsi="Arial Narrow" w:cs="Arial"/>
                <w:noProof/>
              </w:rPr>
              <w:t>Misty L. Jameson - Chair, Sean Barnette, Lillian Craton,</w:t>
            </w:r>
            <w:r w:rsidR="00471CAE">
              <w:rPr>
                <w:rFonts w:ascii="Arial Narrow" w:hAnsi="Arial Narrow" w:cs="Arial"/>
                <w:noProof/>
              </w:rPr>
              <w:t xml:space="preserve"> </w:t>
            </w:r>
            <w:r w:rsidRPr="004801CF">
              <w:rPr>
                <w:rFonts w:ascii="Arial Narrow" w:hAnsi="Arial Narrow" w:cs="Arial"/>
                <w:noProof/>
              </w:rPr>
              <w:t>James Anderson</w:t>
            </w:r>
            <w:r w:rsidR="002B13A0">
              <w:rPr>
                <w:rFonts w:ascii="Arial Narrow" w:hAnsi="Arial Narrow" w:cs="Arial"/>
                <w:noProof/>
              </w:rPr>
              <w:t>, Lloyd Willis</w:t>
            </w:r>
            <w:r w:rsidR="00A33203">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Assessment Coordinator</w:t>
            </w:r>
          </w:p>
        </w:tc>
        <w:tc>
          <w:tcPr>
            <w:tcW w:w="9072" w:type="dxa"/>
            <w:vAlign w:val="center"/>
          </w:tcPr>
          <w:p w:rsidR="004E5AA9" w:rsidRDefault="00A33203" w:rsidP="00FD36B0">
            <w:r>
              <w:rPr>
                <w:rFonts w:ascii="Arial Narrow" w:hAnsi="Arial Narrow" w:cs="Arial"/>
              </w:rPr>
              <w:fldChar w:fldCharType="begin">
                <w:ffData>
                  <w:name w:val=""/>
                  <w:enabled/>
                  <w:calcOnExit w:val="0"/>
                  <w:textInput>
                    <w:default w:val="Enter Coordinator Name"/>
                  </w:textInput>
                </w:ffData>
              </w:fldChar>
            </w:r>
            <w:r w:rsidR="00DC2E63">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D36B0">
              <w:rPr>
                <w:rFonts w:ascii="Arial Narrow" w:hAnsi="Arial Narrow" w:cs="Arial"/>
                <w:noProof/>
              </w:rPr>
              <w:t>Misty L. Jameson</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Submission Date of this Report</w:t>
            </w:r>
          </w:p>
        </w:tc>
        <w:tc>
          <w:tcPr>
            <w:tcW w:w="9072" w:type="dxa"/>
            <w:vAlign w:val="center"/>
          </w:tcPr>
          <w:p w:rsidR="004E5AA9" w:rsidRDefault="00A33203" w:rsidP="00471CAE">
            <w:r>
              <w:rPr>
                <w:rFonts w:ascii="Arial Narrow" w:hAnsi="Arial Narrow" w:cs="Arial"/>
              </w:rPr>
              <w:fldChar w:fldCharType="begin">
                <w:ffData>
                  <w:name w:val=""/>
                  <w:enabled/>
                  <w:calcOnExit w:val="0"/>
                  <w:textInput>
                    <w:type w:val="date"/>
                    <w:default w:val="February 28, 2009"/>
                  </w:textInput>
                </w:ffData>
              </w:fldChar>
            </w:r>
            <w:r w:rsidR="004757BD">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F51A0">
              <w:rPr>
                <w:rFonts w:ascii="Arial Narrow" w:hAnsi="Arial Narrow" w:cs="Arial"/>
                <w:noProof/>
              </w:rPr>
              <w:t xml:space="preserve">May </w:t>
            </w:r>
            <w:r w:rsidR="00471CAE">
              <w:rPr>
                <w:rFonts w:ascii="Arial Narrow" w:hAnsi="Arial Narrow" w:cs="Arial"/>
                <w:noProof/>
              </w:rPr>
              <w:t>10, 2017</w:t>
            </w:r>
            <w:r>
              <w:rPr>
                <w:rFonts w:ascii="Arial Narrow" w:hAnsi="Arial Narrow" w:cs="Arial"/>
              </w:rPr>
              <w:fldChar w:fldCharType="end"/>
            </w:r>
          </w:p>
        </w:tc>
      </w:tr>
    </w:tbl>
    <w:p w:rsidR="009D1E45" w:rsidRDefault="009D1E45" w:rsidP="002C433A">
      <w:pPr>
        <w:rPr>
          <w:rFonts w:ascii="Arial" w:hAnsi="Arial" w:cs="Arial"/>
        </w:rPr>
      </w:pPr>
    </w:p>
    <w:p w:rsidR="00F0089E" w:rsidRPr="00DE3AEE" w:rsidRDefault="00CC638F" w:rsidP="00DE3AEE">
      <w:pPr>
        <w:numPr>
          <w:ilvl w:val="0"/>
          <w:numId w:val="2"/>
        </w:numPr>
        <w:ind w:right="-126"/>
        <w:rPr>
          <w:rFonts w:ascii="Arial" w:hAnsi="Arial" w:cs="Arial"/>
        </w:rPr>
      </w:pPr>
      <w:r w:rsidRPr="00DE3AEE">
        <w:rPr>
          <w:rFonts w:ascii="Arial" w:hAnsi="Arial" w:cs="Arial"/>
          <w:b/>
          <w:smallCaps/>
        </w:rPr>
        <w:t>Unit/Program Goal</w:t>
      </w:r>
      <w:r w:rsidRPr="00DE3AEE">
        <w:rPr>
          <w:rFonts w:ascii="Arial" w:hAnsi="Arial" w:cs="Arial"/>
        </w:rPr>
        <w:t>:</w:t>
      </w:r>
      <w:r w:rsidR="003817CA" w:rsidRPr="003817CA">
        <w:t xml:space="preserve"> </w:t>
      </w:r>
      <w:bookmarkStart w:id="0" w:name="Goal1"/>
      <w:r w:rsidR="00A33203" w:rsidRPr="00DE3AEE">
        <w:rPr>
          <w:rFonts w:ascii="Arial Narrow" w:hAnsi="Arial Narrow" w:cs="Arial"/>
        </w:rPr>
        <w:fldChar w:fldCharType="begin">
          <w:ffData>
            <w:name w:val="Goal1"/>
            <w:enabled/>
            <w:calcOnExit w:val="0"/>
            <w:textInput>
              <w:default w:val="Enter Goal"/>
            </w:textInput>
          </w:ffData>
        </w:fldChar>
      </w:r>
      <w:r w:rsidR="00E11938" w:rsidRPr="00DE3AEE">
        <w:rPr>
          <w:rFonts w:ascii="Arial Narrow" w:hAnsi="Arial Narrow" w:cs="Arial"/>
        </w:rPr>
        <w:instrText xml:space="preserve"> FORMTEXT </w:instrText>
      </w:r>
      <w:r w:rsidR="00A33203" w:rsidRPr="00DE3AEE">
        <w:rPr>
          <w:rFonts w:ascii="Arial Narrow" w:hAnsi="Arial Narrow" w:cs="Arial"/>
        </w:rPr>
      </w:r>
      <w:r w:rsidR="00A33203" w:rsidRPr="00DE3AEE">
        <w:rPr>
          <w:rFonts w:ascii="Arial Narrow" w:hAnsi="Arial Narrow" w:cs="Arial"/>
        </w:rPr>
        <w:fldChar w:fldCharType="separate"/>
      </w:r>
      <w:r w:rsidR="0023292D" w:rsidRPr="00DE3AEE">
        <w:rPr>
          <w:rFonts w:ascii="Arial Narrow" w:hAnsi="Arial Narrow" w:cs="Arial"/>
          <w:noProof/>
        </w:rPr>
        <w:t>To demonstrate an ability to analyze and interpret</w:t>
      </w:r>
      <w:r w:rsidR="00685953" w:rsidRPr="00DE3AEE">
        <w:rPr>
          <w:rFonts w:ascii="Arial Narrow" w:hAnsi="Arial Narrow" w:cs="Arial"/>
          <w:noProof/>
        </w:rPr>
        <w:t xml:space="preserve"> texts</w:t>
      </w:r>
      <w:r w:rsidR="00DE3AEE" w:rsidRPr="00DE3AEE">
        <w:rPr>
          <w:rFonts w:ascii="Arial Narrow" w:hAnsi="Arial Narrow" w:cs="Arial"/>
          <w:noProof/>
        </w:rPr>
        <w:t>. (See</w:t>
      </w:r>
      <w:r w:rsidR="00DE3AEE">
        <w:rPr>
          <w:rFonts w:ascii="Arial Narrow" w:hAnsi="Arial Narrow" w:cs="Arial"/>
          <w:noProof/>
        </w:rPr>
        <w:t xml:space="preserve"> Standard I. </w:t>
      </w:r>
      <w:r w:rsidR="00E17DC5">
        <w:rPr>
          <w:rFonts w:ascii="Arial Narrow" w:hAnsi="Arial Narrow" w:cs="Arial"/>
          <w:noProof/>
        </w:rPr>
        <w:t xml:space="preserve">(Content Knowledge) </w:t>
      </w:r>
      <w:r w:rsidR="00DE3AEE">
        <w:rPr>
          <w:rFonts w:ascii="Arial Narrow" w:hAnsi="Arial Narrow" w:cs="Arial"/>
          <w:noProof/>
        </w:rPr>
        <w:t>Element 1 of the English Language Arts Standards for NCTE</w:t>
      </w:r>
      <w:r w:rsidR="001B3E5D">
        <w:rPr>
          <w:rFonts w:ascii="Arial Narrow" w:hAnsi="Arial Narrow" w:cs="Arial"/>
          <w:noProof/>
        </w:rPr>
        <w:t>/NCATE</w:t>
      </w:r>
      <w:r w:rsidR="00DE3AEE">
        <w:rPr>
          <w:rFonts w:ascii="Arial Narrow" w:hAnsi="Arial Narrow" w:cs="Arial"/>
          <w:noProof/>
        </w:rPr>
        <w:t xml:space="preserve"> at </w:t>
      </w:r>
      <w:r w:rsidR="00DE3AEE" w:rsidRPr="00DE3AEE">
        <w:rPr>
          <w:rFonts w:ascii="Arial Narrow" w:hAnsi="Arial Narrow" w:cs="Arial"/>
          <w:noProof/>
        </w:rPr>
        <w:t>http://www.ncte.org/library/NCTEFiles/Groups/CEE/NCATE/ApprovedStandards_111212.pdf</w:t>
      </w:r>
      <w:r w:rsidR="00E17DC5">
        <w:rPr>
          <w:rFonts w:ascii="Arial Narrow" w:hAnsi="Arial Narrow" w:cs="Arial"/>
          <w:noProof/>
        </w:rPr>
        <w:t>.)</w:t>
      </w:r>
      <w:r w:rsidR="00A33203" w:rsidRPr="00DE3AEE">
        <w:rPr>
          <w:rFonts w:ascii="Arial Narrow" w:hAnsi="Arial Narrow" w:cs="Arial"/>
        </w:rPr>
        <w:fldChar w:fldCharType="end"/>
      </w:r>
      <w:bookmarkEnd w:id="0"/>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48"/>
        <w:gridCol w:w="2987"/>
        <w:gridCol w:w="614"/>
        <w:gridCol w:w="1146"/>
        <w:gridCol w:w="1080"/>
        <w:gridCol w:w="1080"/>
        <w:gridCol w:w="291"/>
        <w:gridCol w:w="790"/>
        <w:gridCol w:w="1080"/>
        <w:gridCol w:w="1080"/>
      </w:tblGrid>
      <w:tr w:rsidR="00235FF3" w:rsidRPr="00260C2F" w:rsidTr="001600F6">
        <w:tc>
          <w:tcPr>
            <w:tcW w:w="583" w:type="pct"/>
            <w:shd w:val="clear" w:color="auto" w:fill="F2F2F2"/>
            <w:vAlign w:val="center"/>
          </w:tcPr>
          <w:p w:rsidR="00235FF3" w:rsidRPr="00260C2F" w:rsidRDefault="00235FF3" w:rsidP="004C7575">
            <w:pPr>
              <w:rPr>
                <w:rFonts w:ascii="Arial Narrow" w:hAnsi="Arial Narrow" w:cs="Arial"/>
                <w:b/>
              </w:rPr>
            </w:pPr>
            <w:r w:rsidRPr="00260C2F">
              <w:rPr>
                <w:rFonts w:ascii="Arial Narrow" w:hAnsi="Arial Narrow" w:cs="Arial"/>
                <w:b/>
              </w:rPr>
              <w:t>Strategic Goal Supported</w:t>
            </w:r>
          </w:p>
        </w:tc>
        <w:bookmarkStart w:id="1" w:name="StraGolProgGol1"/>
        <w:tc>
          <w:tcPr>
            <w:tcW w:w="4417" w:type="pct"/>
            <w:gridSpan w:val="10"/>
            <w:vAlign w:val="center"/>
          </w:tcPr>
          <w:p w:rsidR="00235FF3" w:rsidRPr="00260C2F" w:rsidRDefault="00A33203" w:rsidP="00235FF3">
            <w:pPr>
              <w:rPr>
                <w:rFonts w:ascii="Arial Narrow" w:hAnsi="Arial Narrow" w:cs="Arial"/>
              </w:rPr>
            </w:pPr>
            <w:r w:rsidRPr="00260C2F">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00235FF3"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bookmarkEnd w:id="1"/>
          </w:p>
        </w:tc>
      </w:tr>
      <w:tr w:rsidR="002B41ED" w:rsidRPr="00260C2F" w:rsidTr="00EE5667">
        <w:tc>
          <w:tcPr>
            <w:tcW w:w="583" w:type="pct"/>
            <w:vMerge w:val="restart"/>
            <w:shd w:val="clear" w:color="auto" w:fill="F2F2F2"/>
            <w:vAlign w:val="center"/>
          </w:tcPr>
          <w:p w:rsidR="002B41ED" w:rsidRPr="00260C2F" w:rsidRDefault="002B41ED" w:rsidP="00765414">
            <w:pPr>
              <w:rPr>
                <w:rFonts w:ascii="Arial Narrow" w:hAnsi="Arial Narrow" w:cs="Arial"/>
                <w:b/>
              </w:rPr>
            </w:pPr>
            <w:r w:rsidRPr="00260C2F">
              <w:rPr>
                <w:rFonts w:ascii="Arial Narrow" w:hAnsi="Arial Narrow" w:cs="Arial"/>
                <w:b/>
              </w:rPr>
              <w:t>Indicator of Success/ Student Learning Outcome</w:t>
            </w:r>
          </w:p>
          <w:p w:rsidR="002B41ED" w:rsidRPr="00260C2F" w:rsidRDefault="002B41ED" w:rsidP="00765414">
            <w:pPr>
              <w:rPr>
                <w:rFonts w:ascii="Arial Narrow" w:hAnsi="Arial Narrow" w:cs="Arial"/>
                <w:b/>
              </w:rPr>
            </w:pPr>
          </w:p>
          <w:p w:rsidR="002B41ED" w:rsidRPr="00260C2F" w:rsidRDefault="002B41ED" w:rsidP="00765414">
            <w:pPr>
              <w:rPr>
                <w:rFonts w:ascii="Arial Narrow" w:hAnsi="Arial Narrow" w:cs="Arial"/>
                <w:b/>
              </w:rPr>
            </w:pPr>
            <w:r w:rsidRPr="00260C2F">
              <w:rPr>
                <w:rFonts w:ascii="Arial Narrow" w:hAnsi="Arial Narrow" w:cs="Arial"/>
                <w:b/>
              </w:rPr>
              <w:t>AND</w:t>
            </w:r>
          </w:p>
          <w:p w:rsidR="002B41ED" w:rsidRPr="00260C2F" w:rsidRDefault="002B41ED" w:rsidP="00765414">
            <w:pPr>
              <w:rPr>
                <w:rFonts w:ascii="Arial Narrow" w:hAnsi="Arial Narrow" w:cs="Arial"/>
                <w:b/>
              </w:rPr>
            </w:pPr>
          </w:p>
          <w:p w:rsidR="002B41ED" w:rsidRPr="00260C2F" w:rsidRDefault="002B41ED" w:rsidP="00765414">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2B41ED" w:rsidRPr="00260C2F" w:rsidRDefault="002B41ED" w:rsidP="00235FF3">
            <w:pPr>
              <w:jc w:val="center"/>
              <w:rPr>
                <w:rFonts w:ascii="Arial Narrow" w:hAnsi="Arial Narrow" w:cs="Arial"/>
              </w:rPr>
            </w:pPr>
            <w:r w:rsidRPr="00260C2F">
              <w:rPr>
                <w:rFonts w:ascii="Arial Narrow" w:hAnsi="Arial Narrow" w:cs="Arial"/>
              </w:rPr>
              <w:t>Indicator/</w:t>
            </w:r>
          </w:p>
          <w:p w:rsidR="002B41ED" w:rsidRPr="00260C2F" w:rsidRDefault="002B41ED" w:rsidP="00235FF3">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AY</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2012-13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AY</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2013-14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shd w:val="clear" w:color="auto" w:fill="F2F2F2"/>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AY</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2014-15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AY</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2015-16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Pr>
                <w:rFonts w:ascii="Arial Narrow" w:hAnsi="Arial Narrow" w:cs="Arial"/>
                <w:noProof/>
              </w:rPr>
              <w:t>AY</w:t>
            </w:r>
          </w:p>
          <w:p w:rsidR="002B41ED" w:rsidRPr="00260C2F" w:rsidRDefault="00471CAE" w:rsidP="00471CAE">
            <w:pPr>
              <w:jc w:val="center"/>
              <w:rPr>
                <w:rFonts w:ascii="Arial Narrow" w:hAnsi="Arial Narrow" w:cs="Arial"/>
              </w:rPr>
            </w:pPr>
            <w:r>
              <w:rPr>
                <w:rFonts w:ascii="Arial Narrow" w:hAnsi="Arial Narrow" w:cs="Arial"/>
                <w:noProof/>
              </w:rPr>
              <w:t xml:space="preserve">2016-17 </w:t>
            </w:r>
            <w:r w:rsidR="00A33203" w:rsidRPr="00260C2F">
              <w:rPr>
                <w:rFonts w:ascii="Arial Narrow" w:hAnsi="Arial Narrow" w:cs="Arial"/>
              </w:rPr>
              <w:fldChar w:fldCharType="end"/>
            </w:r>
          </w:p>
        </w:tc>
      </w:tr>
      <w:tr w:rsidR="002B41ED" w:rsidRPr="00260C2F" w:rsidTr="0014683B">
        <w:tc>
          <w:tcPr>
            <w:tcW w:w="583" w:type="pct"/>
            <w:vMerge/>
            <w:shd w:val="clear" w:color="auto" w:fill="F2F2F2"/>
            <w:vAlign w:val="center"/>
          </w:tcPr>
          <w:p w:rsidR="002B41ED" w:rsidRPr="00260C2F" w:rsidRDefault="002B41ED" w:rsidP="00765414">
            <w:pPr>
              <w:rPr>
                <w:rFonts w:ascii="Arial Narrow" w:hAnsi="Arial Narrow" w:cs="Arial"/>
                <w:b/>
              </w:rPr>
            </w:pPr>
          </w:p>
        </w:tc>
        <w:tc>
          <w:tcPr>
            <w:tcW w:w="265" w:type="pct"/>
            <w:shd w:val="clear" w:color="auto" w:fill="F2F2F2"/>
            <w:vAlign w:val="center"/>
          </w:tcPr>
          <w:p w:rsidR="002B41ED" w:rsidRPr="00260C2F" w:rsidRDefault="002B41ED" w:rsidP="00235FF3">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2B41ED" w:rsidRPr="00260C2F" w:rsidRDefault="00A33203" w:rsidP="00162274">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83329D">
              <w:rPr>
                <w:rFonts w:ascii="Arial Narrow" w:hAnsi="Arial Narrow" w:cs="Arial"/>
                <w:noProof/>
              </w:rPr>
              <w:t>Average Writing Portfolio Subscore</w:t>
            </w:r>
            <w:r w:rsidR="002B41ED">
              <w:rPr>
                <w:rFonts w:ascii="Arial Narrow" w:hAnsi="Arial Narrow" w:cs="Arial"/>
                <w:noProof/>
              </w:rPr>
              <w:t xml:space="preserve"> </w:t>
            </w:r>
            <w:r w:rsidR="00A3414A" w:rsidRPr="00A3414A">
              <w:rPr>
                <w:rFonts w:ascii="Arial Narrow" w:hAnsi="Arial Narrow" w:cs="Arial"/>
                <w:noProof/>
              </w:rPr>
              <w:t>(# students meeting standard/total number of students</w:t>
            </w:r>
            <w:r w:rsidR="0066389C">
              <w:rPr>
                <w:rFonts w:ascii="Arial Narrow" w:hAnsi="Arial Narrow" w:cs="Arial"/>
                <w:noProof/>
              </w:rPr>
              <w:t>)</w:t>
            </w:r>
            <w:r w:rsidR="00A1067B">
              <w:rPr>
                <w:rFonts w:ascii="Arial Narrow" w:hAnsi="Arial Narrow" w:cs="Arial"/>
                <w:noProof/>
              </w:rPr>
              <w:t xml:space="preserve"> measuring student ability in </w:t>
            </w:r>
            <w:r w:rsidR="00162274">
              <w:rPr>
                <w:rFonts w:ascii="Arial Narrow" w:hAnsi="Arial Narrow" w:cs="Arial"/>
                <w:noProof/>
              </w:rPr>
              <w:t xml:space="preserve">textual </w:t>
            </w:r>
            <w:r w:rsidR="00A1067B">
              <w:rPr>
                <w:rFonts w:ascii="Arial Narrow" w:hAnsi="Arial Narrow" w:cs="Arial"/>
                <w:noProof/>
              </w:rPr>
              <w:t>analysis and interpretation</w:t>
            </w:r>
            <w:r w:rsidRPr="00260C2F">
              <w:rPr>
                <w:rFonts w:ascii="Arial Narrow" w:hAnsi="Arial Narrow" w:cs="Arial"/>
              </w:rPr>
              <w:fldChar w:fldCharType="end"/>
            </w:r>
          </w:p>
        </w:tc>
        <w:tc>
          <w:tcPr>
            <w:tcW w:w="442" w:type="pct"/>
            <w:vAlign w:val="center"/>
          </w:tcPr>
          <w:p w:rsidR="002B41ED" w:rsidRPr="00260C2F" w:rsidRDefault="00A33203" w:rsidP="00471CA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 xml:space="preserve">2.9 (12/18)   </w:t>
            </w:r>
            <w:r w:rsidR="00471CAE">
              <w:rPr>
                <w:rFonts w:ascii="Arial Narrow" w:hAnsi="Arial Narrow" w:cs="Arial"/>
                <w:noProof/>
              </w:rPr>
              <w:t xml:space="preserve"> </w:t>
            </w:r>
            <w:r w:rsidRPr="00260C2F">
              <w:rPr>
                <w:rFonts w:ascii="Arial Narrow" w:hAnsi="Arial Narrow" w:cs="Arial"/>
              </w:rPr>
              <w:fldChar w:fldCharType="end"/>
            </w:r>
          </w:p>
        </w:tc>
        <w:tc>
          <w:tcPr>
            <w:tcW w:w="442" w:type="pct"/>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3.3</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(10/12)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3.4</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(6/8)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3</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(7/8)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F6249C"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A3A7C">
              <w:rPr>
                <w:rFonts w:ascii="Arial Narrow" w:hAnsi="Arial Narrow" w:cs="Arial"/>
                <w:noProof/>
              </w:rPr>
              <w:t>3</w:t>
            </w:r>
          </w:p>
          <w:p w:rsidR="002B41ED" w:rsidRPr="00260C2F" w:rsidRDefault="00F6249C" w:rsidP="008037F7">
            <w:pPr>
              <w:jc w:val="center"/>
              <w:rPr>
                <w:rFonts w:ascii="Arial Narrow" w:hAnsi="Arial Narrow" w:cs="Arial"/>
              </w:rPr>
            </w:pPr>
            <w:r>
              <w:rPr>
                <w:rFonts w:ascii="Arial Narrow" w:hAnsi="Arial Narrow" w:cs="Arial"/>
                <w:noProof/>
              </w:rPr>
              <w:t>(</w:t>
            </w:r>
            <w:r w:rsidR="008037F7">
              <w:rPr>
                <w:rFonts w:ascii="Arial Narrow" w:hAnsi="Arial Narrow" w:cs="Arial"/>
                <w:noProof/>
              </w:rPr>
              <w:t>9/15)</w:t>
            </w:r>
            <w:r w:rsidR="00A33203" w:rsidRPr="00260C2F">
              <w:rPr>
                <w:rFonts w:ascii="Arial Narrow" w:hAnsi="Arial Narrow" w:cs="Arial"/>
              </w:rPr>
              <w:fldChar w:fldCharType="end"/>
            </w:r>
          </w:p>
        </w:tc>
      </w:tr>
      <w:tr w:rsidR="002B41ED" w:rsidRPr="00260C2F" w:rsidTr="0014683B">
        <w:tc>
          <w:tcPr>
            <w:tcW w:w="583" w:type="pct"/>
            <w:vMerge/>
            <w:shd w:val="clear" w:color="auto" w:fill="F2F2F2"/>
            <w:vAlign w:val="center"/>
          </w:tcPr>
          <w:p w:rsidR="002B41ED" w:rsidRPr="00260C2F" w:rsidRDefault="002B41ED" w:rsidP="00E25F9F">
            <w:pPr>
              <w:rPr>
                <w:rFonts w:ascii="Arial Narrow" w:hAnsi="Arial Narrow" w:cs="Arial"/>
                <w:b/>
              </w:rPr>
            </w:pPr>
          </w:p>
        </w:tc>
        <w:tc>
          <w:tcPr>
            <w:tcW w:w="265" w:type="pct"/>
            <w:shd w:val="clear" w:color="auto" w:fill="F2F2F2"/>
            <w:vAlign w:val="center"/>
          </w:tcPr>
          <w:p w:rsidR="002B41ED" w:rsidRPr="00260C2F" w:rsidRDefault="002B41ED" w:rsidP="00235FF3">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2B41ED" w:rsidRPr="00260C2F" w:rsidRDefault="00A33203" w:rsidP="00A1067B">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83329D">
              <w:rPr>
                <w:rFonts w:ascii="Arial Narrow" w:hAnsi="Arial Narrow" w:cs="Arial"/>
                <w:noProof/>
              </w:rPr>
              <w:t>Average Major Field Test Subscore</w:t>
            </w:r>
            <w:r w:rsidR="002B41ED">
              <w:rPr>
                <w:rFonts w:ascii="Arial Narrow" w:hAnsi="Arial Narrow" w:cs="Arial"/>
                <w:noProof/>
              </w:rPr>
              <w:t xml:space="preserve"> </w:t>
            </w:r>
            <w:r w:rsidR="001900F8" w:rsidRPr="001900F8">
              <w:rPr>
                <w:rFonts w:ascii="Arial Narrow" w:hAnsi="Arial Narrow" w:cs="Arial"/>
                <w:noProof/>
              </w:rPr>
              <w:t>(# students meeting standard/total number of students)</w:t>
            </w:r>
            <w:r w:rsidR="0052761C">
              <w:rPr>
                <w:rFonts w:ascii="Arial Narrow" w:hAnsi="Arial Narrow" w:cs="Arial"/>
                <w:noProof/>
              </w:rPr>
              <w:t xml:space="preserve"> measuring student ability in </w:t>
            </w:r>
            <w:r w:rsidR="00A1067B">
              <w:rPr>
                <w:rFonts w:ascii="Arial Narrow" w:hAnsi="Arial Narrow" w:cs="Arial"/>
                <w:noProof/>
              </w:rPr>
              <w:t>l</w:t>
            </w:r>
            <w:r w:rsidR="0052761C">
              <w:rPr>
                <w:rFonts w:ascii="Arial Narrow" w:hAnsi="Arial Narrow" w:cs="Arial"/>
                <w:noProof/>
              </w:rPr>
              <w:t xml:space="preserve">iterary </w:t>
            </w:r>
            <w:r w:rsidR="00A1067B">
              <w:rPr>
                <w:rFonts w:ascii="Arial Narrow" w:hAnsi="Arial Narrow" w:cs="Arial"/>
                <w:noProof/>
              </w:rPr>
              <w:t>a</w:t>
            </w:r>
            <w:r w:rsidR="0052761C">
              <w:rPr>
                <w:rFonts w:ascii="Arial Narrow" w:hAnsi="Arial Narrow" w:cs="Arial"/>
                <w:noProof/>
              </w:rPr>
              <w:t>nalysis</w:t>
            </w:r>
            <w:r w:rsidR="00A1067B">
              <w:rPr>
                <w:rFonts w:ascii="Arial Narrow" w:hAnsi="Arial Narrow" w:cs="Arial"/>
                <w:noProof/>
              </w:rPr>
              <w:t xml:space="preserve"> and interpretation</w:t>
            </w:r>
            <w:r w:rsidRPr="00260C2F">
              <w:rPr>
                <w:rFonts w:ascii="Arial Narrow" w:hAnsi="Arial Narrow" w:cs="Arial"/>
              </w:rPr>
              <w:fldChar w:fldCharType="end"/>
            </w:r>
          </w:p>
        </w:tc>
        <w:bookmarkStart w:id="2" w:name="Text29"/>
        <w:tc>
          <w:tcPr>
            <w:tcW w:w="442" w:type="pct"/>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 xml:space="preserve">45 </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(5/16)   </w:t>
            </w:r>
            <w:r>
              <w:rPr>
                <w:rFonts w:ascii="Arial Narrow" w:hAnsi="Arial Narrow" w:cs="Arial"/>
                <w:noProof/>
              </w:rPr>
              <w:t xml:space="preserve"> </w:t>
            </w:r>
            <w:r w:rsidR="00A33203" w:rsidRPr="00260C2F">
              <w:rPr>
                <w:rFonts w:ascii="Arial Narrow" w:hAnsi="Arial Narrow" w:cs="Arial"/>
              </w:rPr>
              <w:fldChar w:fldCharType="end"/>
            </w:r>
            <w:bookmarkEnd w:id="2"/>
          </w:p>
        </w:tc>
        <w:tc>
          <w:tcPr>
            <w:tcW w:w="442" w:type="pct"/>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48</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(6/12)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58</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(8/8)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471CAE" w:rsidRP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sidRPr="00471CAE">
              <w:rPr>
                <w:rFonts w:ascii="Arial Narrow" w:hAnsi="Arial Narrow" w:cs="Arial"/>
                <w:noProof/>
              </w:rPr>
              <w:t>54</w:t>
            </w:r>
          </w:p>
          <w:p w:rsidR="002B41ED" w:rsidRPr="00260C2F" w:rsidRDefault="00471CAE" w:rsidP="00471CAE">
            <w:pPr>
              <w:jc w:val="center"/>
              <w:rPr>
                <w:rFonts w:ascii="Arial Narrow" w:hAnsi="Arial Narrow" w:cs="Arial"/>
              </w:rPr>
            </w:pPr>
            <w:r w:rsidRPr="00471CAE">
              <w:rPr>
                <w:rFonts w:ascii="Arial Narrow" w:hAnsi="Arial Narrow" w:cs="Arial"/>
                <w:noProof/>
              </w:rPr>
              <w:t xml:space="preserve">(4/8)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471CAE" w:rsidRDefault="00A33203" w:rsidP="00471CAE">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71CAE">
              <w:rPr>
                <w:rFonts w:ascii="Arial Narrow" w:hAnsi="Arial Narrow" w:cs="Arial"/>
                <w:noProof/>
              </w:rPr>
              <w:t xml:space="preserve"> </w:t>
            </w:r>
            <w:r w:rsidR="00FE7F68">
              <w:rPr>
                <w:rFonts w:ascii="Arial Narrow" w:hAnsi="Arial Narrow" w:cs="Arial"/>
                <w:noProof/>
              </w:rPr>
              <w:t>40</w:t>
            </w:r>
          </w:p>
          <w:p w:rsidR="002B41ED" w:rsidRPr="00260C2F" w:rsidRDefault="00471CAE" w:rsidP="00471CAE">
            <w:pPr>
              <w:jc w:val="center"/>
              <w:rPr>
                <w:rFonts w:ascii="Arial Narrow" w:hAnsi="Arial Narrow" w:cs="Arial"/>
              </w:rPr>
            </w:pPr>
            <w:r>
              <w:rPr>
                <w:rFonts w:ascii="Arial Narrow" w:hAnsi="Arial Narrow" w:cs="Arial"/>
                <w:noProof/>
              </w:rPr>
              <w:t>(3/15)</w:t>
            </w:r>
            <w:r w:rsidR="00A33203" w:rsidRPr="00260C2F">
              <w:rPr>
                <w:rFonts w:ascii="Arial Narrow" w:hAnsi="Arial Narrow" w:cs="Arial"/>
              </w:rPr>
              <w:fldChar w:fldCharType="end"/>
            </w:r>
          </w:p>
        </w:tc>
      </w:tr>
      <w:tr w:rsidR="002B41ED" w:rsidRPr="00260C2F" w:rsidTr="00EE5667">
        <w:trPr>
          <w:trHeight w:val="395"/>
        </w:trPr>
        <w:tc>
          <w:tcPr>
            <w:tcW w:w="583" w:type="pct"/>
            <w:vMerge w:val="restart"/>
            <w:shd w:val="clear" w:color="auto" w:fill="F2F2F2"/>
            <w:vAlign w:val="center"/>
          </w:tcPr>
          <w:p w:rsidR="002B41ED" w:rsidRPr="00260C2F" w:rsidRDefault="002B41ED" w:rsidP="00BE0AE5">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2B41ED" w:rsidRPr="00260C2F" w:rsidRDefault="002B41ED" w:rsidP="00D64040">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2B41ED" w:rsidRPr="00260C2F" w:rsidRDefault="002B41ED" w:rsidP="00CE29C6">
            <w:pPr>
              <w:jc w:val="center"/>
              <w:rPr>
                <w:rFonts w:ascii="Arial Narrow" w:hAnsi="Arial Narrow" w:cs="Arial"/>
              </w:rPr>
            </w:pPr>
            <w:r w:rsidRPr="00260C2F">
              <w:rPr>
                <w:rFonts w:ascii="Arial Narrow" w:hAnsi="Arial Narrow" w:cs="Arial"/>
              </w:rPr>
              <w:t>Frequency</w:t>
            </w:r>
          </w:p>
        </w:tc>
      </w:tr>
      <w:tr w:rsidR="002B41ED" w:rsidRPr="00260C2F" w:rsidTr="00EE5667">
        <w:trPr>
          <w:trHeight w:val="395"/>
        </w:trPr>
        <w:tc>
          <w:tcPr>
            <w:tcW w:w="583" w:type="pct"/>
            <w:vMerge/>
            <w:shd w:val="clear" w:color="auto" w:fill="F2F2F2"/>
            <w:vAlign w:val="center"/>
          </w:tcPr>
          <w:p w:rsidR="002B41ED" w:rsidRPr="00260C2F" w:rsidRDefault="002B41ED" w:rsidP="00E25F9F">
            <w:pPr>
              <w:rPr>
                <w:rFonts w:ascii="Arial Narrow" w:hAnsi="Arial Narrow" w:cs="Arial"/>
                <w:b/>
              </w:rPr>
            </w:pPr>
          </w:p>
        </w:tc>
        <w:tc>
          <w:tcPr>
            <w:tcW w:w="265" w:type="pct"/>
            <w:shd w:val="clear" w:color="auto" w:fill="F2F2F2"/>
            <w:vAlign w:val="center"/>
          </w:tcPr>
          <w:p w:rsidR="002B41ED" w:rsidRPr="00260C2F" w:rsidRDefault="002B41ED" w:rsidP="004F56D7">
            <w:pPr>
              <w:jc w:val="center"/>
              <w:rPr>
                <w:rFonts w:ascii="Arial Narrow" w:hAnsi="Arial Narrow" w:cs="Arial"/>
                <w:b/>
              </w:rPr>
            </w:pPr>
            <w:r w:rsidRPr="00260C2F">
              <w:rPr>
                <w:rFonts w:ascii="Arial Narrow" w:hAnsi="Arial Narrow" w:cs="Arial"/>
                <w:b/>
              </w:rPr>
              <w:t>1.</w:t>
            </w:r>
          </w:p>
        </w:tc>
        <w:bookmarkStart w:id="3" w:name="Text42"/>
        <w:tc>
          <w:tcPr>
            <w:tcW w:w="1942" w:type="pct"/>
            <w:gridSpan w:val="3"/>
            <w:vAlign w:val="center"/>
          </w:tcPr>
          <w:p w:rsidR="002B41ED" w:rsidRPr="0083329D" w:rsidRDefault="00A33203" w:rsidP="0083329D">
            <w:pPr>
              <w:rPr>
                <w:rFonts w:ascii="Arial Narrow" w:hAnsi="Arial Narrow" w:cs="Arial"/>
                <w:noProof/>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83329D">
              <w:rPr>
                <w:rFonts w:ascii="Arial Narrow" w:hAnsi="Arial Narrow" w:cs="Arial"/>
                <w:noProof/>
              </w:rPr>
              <w:t xml:space="preserve">Writing Portfolio Rubric subscore </w:t>
            </w:r>
          </w:p>
          <w:p w:rsidR="002B41ED" w:rsidRPr="00260C2F" w:rsidRDefault="002B41ED" w:rsidP="00685953">
            <w:pPr>
              <w:rPr>
                <w:rFonts w:ascii="Arial Narrow" w:hAnsi="Arial Narrow" w:cs="Arial"/>
              </w:rPr>
            </w:pPr>
            <w:r w:rsidRPr="0083329D">
              <w:rPr>
                <w:rFonts w:ascii="Arial Narrow" w:hAnsi="Arial Narrow" w:cs="Arial"/>
                <w:noProof/>
              </w:rPr>
              <w:t>(Skill 1:</w:t>
            </w:r>
            <w:r>
              <w:rPr>
                <w:rFonts w:ascii="Arial Narrow" w:hAnsi="Arial Narrow" w:cs="Arial"/>
                <w:noProof/>
              </w:rPr>
              <w:t xml:space="preserve"> </w:t>
            </w:r>
            <w:r w:rsidRPr="00382416">
              <w:rPr>
                <w:rFonts w:ascii="Arial Narrow" w:hAnsi="Arial Narrow" w:cs="Arial"/>
                <w:noProof/>
              </w:rPr>
              <w:t xml:space="preserve">To demonstrate an ability to analyze and interpret </w:t>
            </w:r>
            <w:r w:rsidR="00685953">
              <w:rPr>
                <w:rFonts w:ascii="Arial Narrow" w:hAnsi="Arial Narrow" w:cs="Arial"/>
                <w:noProof/>
              </w:rPr>
              <w:t>texts.)</w:t>
            </w:r>
            <w:r w:rsidR="00A33203" w:rsidRPr="00260C2F">
              <w:rPr>
                <w:rFonts w:ascii="Arial Narrow" w:hAnsi="Arial Narrow" w:cs="Arial"/>
              </w:rPr>
              <w:fldChar w:fldCharType="end"/>
            </w:r>
            <w:bookmarkEnd w:id="3"/>
          </w:p>
        </w:tc>
        <w:tc>
          <w:tcPr>
            <w:tcW w:w="2210" w:type="pct"/>
            <w:gridSpan w:val="6"/>
            <w:vAlign w:val="center"/>
          </w:tcPr>
          <w:p w:rsidR="002B41ED" w:rsidRPr="00260C2F" w:rsidRDefault="00A33203" w:rsidP="00EB0C6B">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83329D">
              <w:rPr>
                <w:rFonts w:ascii="Arial Narrow" w:hAnsi="Arial Narrow" w:cs="Arial"/>
                <w:noProof/>
              </w:rPr>
              <w:t>Submitted by graduating English majors in ENGL</w:t>
            </w:r>
            <w:r w:rsidR="00EB0C6B">
              <w:rPr>
                <w:rFonts w:ascii="Arial Narrow" w:hAnsi="Arial Narrow" w:cs="Arial"/>
                <w:noProof/>
              </w:rPr>
              <w:t xml:space="preserve"> </w:t>
            </w:r>
            <w:r w:rsidR="002B41ED" w:rsidRPr="0083329D">
              <w:rPr>
                <w:rFonts w:ascii="Arial Narrow" w:hAnsi="Arial Narrow" w:cs="Arial"/>
                <w:noProof/>
              </w:rPr>
              <w:t>499</w:t>
            </w:r>
            <w:r w:rsidR="00A1067B">
              <w:rPr>
                <w:rFonts w:ascii="Arial Narrow" w:hAnsi="Arial Narrow" w:cs="Arial"/>
                <w:noProof/>
              </w:rPr>
              <w:t xml:space="preserve"> each spring semester</w:t>
            </w:r>
            <w:r w:rsidRPr="00260C2F">
              <w:rPr>
                <w:rFonts w:ascii="Arial Narrow" w:hAnsi="Arial Narrow" w:cs="Arial"/>
              </w:rPr>
              <w:fldChar w:fldCharType="end"/>
            </w:r>
          </w:p>
        </w:tc>
      </w:tr>
      <w:tr w:rsidR="002B41ED" w:rsidRPr="00260C2F" w:rsidTr="00EE5667">
        <w:trPr>
          <w:trHeight w:val="395"/>
        </w:trPr>
        <w:tc>
          <w:tcPr>
            <w:tcW w:w="583" w:type="pct"/>
            <w:vMerge/>
            <w:shd w:val="clear" w:color="auto" w:fill="F2F2F2"/>
            <w:vAlign w:val="center"/>
          </w:tcPr>
          <w:p w:rsidR="002B41ED" w:rsidRPr="00260C2F" w:rsidRDefault="002B41ED" w:rsidP="00E25F9F">
            <w:pPr>
              <w:rPr>
                <w:rFonts w:ascii="Arial Narrow" w:hAnsi="Arial Narrow" w:cs="Arial"/>
                <w:b/>
              </w:rPr>
            </w:pPr>
          </w:p>
        </w:tc>
        <w:tc>
          <w:tcPr>
            <w:tcW w:w="265" w:type="pct"/>
            <w:shd w:val="clear" w:color="auto" w:fill="F2F2F2"/>
            <w:vAlign w:val="center"/>
          </w:tcPr>
          <w:p w:rsidR="002B41ED" w:rsidRPr="00260C2F" w:rsidRDefault="002B41ED" w:rsidP="004F56D7">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2B41ED" w:rsidRPr="00260C2F" w:rsidRDefault="00A33203" w:rsidP="000320A9">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83329D">
              <w:rPr>
                <w:rFonts w:ascii="Arial Narrow" w:hAnsi="Arial Narrow" w:cs="Arial"/>
                <w:noProof/>
              </w:rPr>
              <w:t>ETS Major Field Test Literary Analysis (S</w:t>
            </w:r>
            <w:r w:rsidR="002B41ED">
              <w:rPr>
                <w:rFonts w:ascii="Arial Narrow" w:hAnsi="Arial Narrow" w:cs="Arial"/>
                <w:noProof/>
              </w:rPr>
              <w:t>ubscore 3</w:t>
            </w:r>
            <w:r w:rsidR="002B41ED" w:rsidRPr="0083329D">
              <w:rPr>
                <w:rFonts w:ascii="Arial Narrow" w:hAnsi="Arial Narrow" w:cs="Arial"/>
                <w:noProof/>
              </w:rPr>
              <w:t xml:space="preserve">) </w:t>
            </w:r>
            <w:r w:rsidRPr="00260C2F">
              <w:rPr>
                <w:rFonts w:ascii="Arial Narrow" w:hAnsi="Arial Narrow" w:cs="Arial"/>
              </w:rPr>
              <w:fldChar w:fldCharType="end"/>
            </w:r>
          </w:p>
        </w:tc>
        <w:tc>
          <w:tcPr>
            <w:tcW w:w="2210" w:type="pct"/>
            <w:gridSpan w:val="6"/>
            <w:vAlign w:val="center"/>
          </w:tcPr>
          <w:p w:rsidR="002B41ED" w:rsidRPr="00260C2F" w:rsidRDefault="00A33203" w:rsidP="00055C14">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83329D">
              <w:rPr>
                <w:rFonts w:ascii="Arial Narrow" w:hAnsi="Arial Narrow" w:cs="Arial"/>
                <w:noProof/>
              </w:rPr>
              <w:t xml:space="preserve">Administered to graduating English majors </w:t>
            </w:r>
            <w:r w:rsidR="00055C14" w:rsidRPr="00055C14">
              <w:rPr>
                <w:rFonts w:ascii="Arial Narrow" w:hAnsi="Arial Narrow" w:cs="Arial"/>
                <w:noProof/>
              </w:rPr>
              <w:t>in ENGL 499 each spring semester</w:t>
            </w:r>
            <w:r w:rsidR="00055C14">
              <w:rPr>
                <w:rFonts w:ascii="Arial Narrow" w:hAnsi="Arial Narrow" w:cs="Arial"/>
                <w:noProof/>
              </w:rPr>
              <w:t xml:space="preserve"> (beginning in spring 2010)</w:t>
            </w:r>
            <w:r w:rsidRPr="00260C2F">
              <w:rPr>
                <w:rFonts w:ascii="Arial Narrow" w:hAnsi="Arial Narrow" w:cs="Arial"/>
              </w:rPr>
              <w:fldChar w:fldCharType="end"/>
            </w:r>
          </w:p>
        </w:tc>
      </w:tr>
      <w:tr w:rsidR="002B41ED" w:rsidRPr="00260C2F" w:rsidTr="00EE5667">
        <w:trPr>
          <w:trHeight w:val="395"/>
        </w:trPr>
        <w:tc>
          <w:tcPr>
            <w:tcW w:w="583" w:type="pct"/>
            <w:vMerge w:val="restart"/>
            <w:shd w:val="clear" w:color="auto" w:fill="F2F2F2"/>
            <w:vAlign w:val="center"/>
          </w:tcPr>
          <w:p w:rsidR="002B41ED" w:rsidRPr="00260C2F" w:rsidRDefault="002B41ED" w:rsidP="00E25F9F">
            <w:pPr>
              <w:rPr>
                <w:rFonts w:ascii="Arial Narrow" w:hAnsi="Arial Narrow" w:cs="Arial"/>
                <w:b/>
              </w:rPr>
            </w:pPr>
            <w:r w:rsidRPr="00260C2F">
              <w:rPr>
                <w:rFonts w:ascii="Arial Narrow" w:hAnsi="Arial Narrow" w:cs="Arial"/>
                <w:b/>
              </w:rPr>
              <w:lastRenderedPageBreak/>
              <w:t>Expected Outcome</w:t>
            </w:r>
          </w:p>
        </w:tc>
        <w:tc>
          <w:tcPr>
            <w:tcW w:w="1738" w:type="pct"/>
            <w:gridSpan w:val="3"/>
            <w:shd w:val="clear" w:color="auto" w:fill="F2F2F2"/>
          </w:tcPr>
          <w:p w:rsidR="002B41ED" w:rsidRPr="00260C2F" w:rsidRDefault="002B41ED" w:rsidP="0081077A">
            <w:pPr>
              <w:jc w:val="center"/>
              <w:rPr>
                <w:rFonts w:ascii="Arial Narrow" w:hAnsi="Arial Narrow" w:cs="Arial"/>
              </w:rPr>
            </w:pPr>
            <w:r w:rsidRPr="00260C2F">
              <w:rPr>
                <w:rFonts w:ascii="Arial Narrow" w:hAnsi="Arial Narrow" w:cs="Arial"/>
              </w:rPr>
              <w:t>Met</w:t>
            </w:r>
          </w:p>
          <w:p w:rsidR="002B41ED" w:rsidRPr="00260C2F" w:rsidRDefault="002B41ED" w:rsidP="0081077A">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2B41ED" w:rsidRPr="00260C2F" w:rsidRDefault="002B41ED" w:rsidP="0081077A">
            <w:pPr>
              <w:jc w:val="center"/>
              <w:rPr>
                <w:rFonts w:ascii="Arial Narrow" w:hAnsi="Arial Narrow" w:cs="Arial"/>
              </w:rPr>
            </w:pPr>
            <w:r w:rsidRPr="00260C2F">
              <w:rPr>
                <w:rFonts w:ascii="Arial Narrow" w:hAnsi="Arial Narrow" w:cs="Arial"/>
              </w:rPr>
              <w:t>Partially Met</w:t>
            </w:r>
          </w:p>
          <w:p w:rsidR="002B41ED" w:rsidRPr="00260C2F" w:rsidRDefault="002B41ED" w:rsidP="0081077A">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2B41ED" w:rsidRPr="00260C2F" w:rsidRDefault="002B41ED" w:rsidP="0081077A">
            <w:pPr>
              <w:jc w:val="center"/>
              <w:rPr>
                <w:rFonts w:ascii="Arial Narrow" w:hAnsi="Arial Narrow" w:cs="Arial"/>
              </w:rPr>
            </w:pPr>
            <w:r w:rsidRPr="00260C2F">
              <w:rPr>
                <w:rFonts w:ascii="Arial Narrow" w:hAnsi="Arial Narrow" w:cs="Arial"/>
              </w:rPr>
              <w:t>Not Met</w:t>
            </w:r>
          </w:p>
          <w:p w:rsidR="002B41ED" w:rsidRPr="00260C2F" w:rsidRDefault="002B41ED" w:rsidP="0081077A">
            <w:pPr>
              <w:jc w:val="center"/>
              <w:rPr>
                <w:rFonts w:ascii="Arial Narrow" w:hAnsi="Arial Narrow" w:cs="Arial"/>
              </w:rPr>
            </w:pPr>
            <w:r w:rsidRPr="00260C2F">
              <w:rPr>
                <w:rFonts w:ascii="Arial Narrow" w:hAnsi="Arial Narrow" w:cs="Arial"/>
              </w:rPr>
              <w:t>(1)</w:t>
            </w:r>
          </w:p>
        </w:tc>
      </w:tr>
      <w:tr w:rsidR="002B41ED" w:rsidRPr="00260C2F" w:rsidTr="0014683B">
        <w:trPr>
          <w:trHeight w:val="395"/>
        </w:trPr>
        <w:tc>
          <w:tcPr>
            <w:tcW w:w="583" w:type="pct"/>
            <w:vMerge/>
            <w:shd w:val="clear" w:color="auto" w:fill="F2F2F2"/>
            <w:vAlign w:val="center"/>
          </w:tcPr>
          <w:p w:rsidR="002B41ED" w:rsidRPr="00260C2F" w:rsidRDefault="002B41ED" w:rsidP="00E25F9F">
            <w:pPr>
              <w:rPr>
                <w:rFonts w:ascii="Arial Narrow" w:hAnsi="Arial Narrow" w:cs="Arial"/>
                <w:b/>
              </w:rPr>
            </w:pPr>
          </w:p>
        </w:tc>
        <w:tc>
          <w:tcPr>
            <w:tcW w:w="265" w:type="pct"/>
            <w:shd w:val="clear" w:color="auto" w:fill="F2F2F2"/>
            <w:vAlign w:val="center"/>
          </w:tcPr>
          <w:p w:rsidR="002B41ED" w:rsidRPr="00260C2F" w:rsidRDefault="002B41ED" w:rsidP="009B43EB">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2B41ED" w:rsidRPr="00260C2F" w:rsidRDefault="00A33203" w:rsidP="0083329D">
            <w:pPr>
              <w:rPr>
                <w:rFonts w:ascii="Arial Narrow" w:hAnsi="Arial Narrow" w:cs="Arial"/>
              </w:rPr>
            </w:pPr>
            <w:r w:rsidRPr="00260C2F">
              <w:rPr>
                <w:rFonts w:ascii="Arial Narrow" w:hAnsi="Arial Narrow" w:cs="Arial"/>
              </w:rPr>
              <w:fldChar w:fldCharType="begin">
                <w:ffData>
                  <w:name w:val="Text43"/>
                  <w:enabled/>
                  <w:calcOnExit w:val="0"/>
                  <w:textInput/>
                </w:ffData>
              </w:fldChar>
            </w:r>
            <w:bookmarkStart w:id="4" w:name="Text43"/>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83329D">
              <w:rPr>
                <w:rFonts w:ascii="Arial Narrow" w:hAnsi="Arial Narrow" w:cs="Arial"/>
                <w:noProof/>
              </w:rPr>
              <w:t>Average portfolio subscore is greater than or equal to 3.0</w:t>
            </w:r>
            <w:r w:rsidRPr="00260C2F">
              <w:rPr>
                <w:rFonts w:ascii="Arial Narrow" w:hAnsi="Arial Narrow" w:cs="Arial"/>
              </w:rPr>
              <w:fldChar w:fldCharType="end"/>
            </w:r>
            <w:bookmarkEnd w:id="4"/>
          </w:p>
        </w:tc>
        <w:tc>
          <w:tcPr>
            <w:tcW w:w="1472" w:type="pct"/>
            <w:gridSpan w:val="4"/>
            <w:vAlign w:val="center"/>
          </w:tcPr>
          <w:p w:rsidR="002B41ED" w:rsidRPr="00260C2F" w:rsidRDefault="00A33203" w:rsidP="0083329D">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83329D">
              <w:rPr>
                <w:rFonts w:ascii="Arial Narrow" w:hAnsi="Arial Narrow" w:cs="Arial"/>
                <w:noProof/>
              </w:rPr>
              <w:t>Average portfolio subscore is between 2.5  and 2.9, inclusive</w:t>
            </w:r>
            <w:r w:rsidRPr="00260C2F">
              <w:rPr>
                <w:rFonts w:ascii="Arial Narrow" w:hAnsi="Arial Narrow" w:cs="Arial"/>
              </w:rPr>
              <w:fldChar w:fldCharType="end"/>
            </w:r>
          </w:p>
        </w:tc>
        <w:tc>
          <w:tcPr>
            <w:tcW w:w="1207" w:type="pct"/>
            <w:gridSpan w:val="3"/>
            <w:vAlign w:val="center"/>
          </w:tcPr>
          <w:p w:rsidR="002B41ED" w:rsidRPr="00260C2F" w:rsidRDefault="00A33203" w:rsidP="0083329D">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83329D">
              <w:rPr>
                <w:rFonts w:ascii="Arial Narrow" w:hAnsi="Arial Narrow" w:cs="Arial"/>
                <w:noProof/>
              </w:rPr>
              <w:t>Average portfolio subscore is less than 2.5</w:t>
            </w:r>
            <w:r w:rsidRPr="00260C2F">
              <w:rPr>
                <w:rFonts w:ascii="Arial Narrow" w:hAnsi="Arial Narrow" w:cs="Arial"/>
              </w:rPr>
              <w:fldChar w:fldCharType="end"/>
            </w:r>
          </w:p>
        </w:tc>
      </w:tr>
      <w:tr w:rsidR="002B41ED" w:rsidRPr="00260C2F" w:rsidTr="0014683B">
        <w:trPr>
          <w:trHeight w:val="395"/>
        </w:trPr>
        <w:tc>
          <w:tcPr>
            <w:tcW w:w="583" w:type="pct"/>
            <w:vMerge/>
            <w:shd w:val="clear" w:color="auto" w:fill="F2F2F2"/>
            <w:vAlign w:val="center"/>
          </w:tcPr>
          <w:p w:rsidR="002B41ED" w:rsidRPr="00260C2F" w:rsidRDefault="002B41ED" w:rsidP="00E25F9F">
            <w:pPr>
              <w:rPr>
                <w:rFonts w:ascii="Arial Narrow" w:hAnsi="Arial Narrow" w:cs="Arial"/>
                <w:b/>
              </w:rPr>
            </w:pPr>
          </w:p>
        </w:tc>
        <w:tc>
          <w:tcPr>
            <w:tcW w:w="265" w:type="pct"/>
            <w:shd w:val="clear" w:color="auto" w:fill="F2F2F2"/>
            <w:vAlign w:val="center"/>
          </w:tcPr>
          <w:p w:rsidR="002B41ED" w:rsidRPr="00260C2F" w:rsidRDefault="002B41ED" w:rsidP="009B43EB">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2B41ED" w:rsidRPr="00260C2F" w:rsidRDefault="00A33203" w:rsidP="000320A9">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Pr>
                <w:rFonts w:ascii="Arial Narrow" w:hAnsi="Arial Narrow" w:cs="Arial"/>
                <w:noProof/>
              </w:rPr>
              <w:t xml:space="preserve">Average Major Field Test subscore is above 45  </w:t>
            </w:r>
            <w:r w:rsidRPr="00260C2F">
              <w:rPr>
                <w:rFonts w:ascii="Arial Narrow" w:hAnsi="Arial Narrow" w:cs="Arial"/>
              </w:rPr>
              <w:fldChar w:fldCharType="end"/>
            </w:r>
          </w:p>
        </w:tc>
        <w:tc>
          <w:tcPr>
            <w:tcW w:w="1472" w:type="pct"/>
            <w:gridSpan w:val="4"/>
            <w:vAlign w:val="center"/>
          </w:tcPr>
          <w:p w:rsidR="002B41ED" w:rsidRPr="00260C2F" w:rsidRDefault="00A33203" w:rsidP="00A3414A">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0320A9">
              <w:rPr>
                <w:rFonts w:ascii="Arial Narrow" w:hAnsi="Arial Narrow" w:cs="Arial"/>
                <w:noProof/>
              </w:rPr>
              <w:t xml:space="preserve">Average Major Field Test subscore is </w:t>
            </w:r>
            <w:r w:rsidR="002B41ED">
              <w:rPr>
                <w:rFonts w:ascii="Arial Narrow" w:hAnsi="Arial Narrow" w:cs="Arial"/>
                <w:noProof/>
              </w:rPr>
              <w:t>40-45</w:t>
            </w:r>
            <w:r w:rsidR="00A3414A">
              <w:rPr>
                <w:rFonts w:ascii="Arial Narrow" w:hAnsi="Arial Narrow" w:cs="Arial"/>
                <w:noProof/>
              </w:rPr>
              <w:t>, inclusive</w:t>
            </w:r>
            <w:r w:rsidR="002B41ED" w:rsidRPr="000320A9">
              <w:rPr>
                <w:rFonts w:ascii="Arial Narrow" w:hAnsi="Arial Narrow" w:cs="Arial"/>
                <w:noProof/>
              </w:rPr>
              <w:t xml:space="preserve"> </w:t>
            </w:r>
            <w:r w:rsidR="002B41ED">
              <w:rPr>
                <w:rFonts w:ascii="Arial Narrow" w:hAnsi="Arial Narrow" w:cs="Arial"/>
                <w:noProof/>
              </w:rPr>
              <w:t xml:space="preserve"> </w:t>
            </w:r>
            <w:r w:rsidRPr="00260C2F">
              <w:rPr>
                <w:rFonts w:ascii="Arial Narrow" w:hAnsi="Arial Narrow" w:cs="Arial"/>
              </w:rPr>
              <w:fldChar w:fldCharType="end"/>
            </w:r>
          </w:p>
        </w:tc>
        <w:tc>
          <w:tcPr>
            <w:tcW w:w="1207" w:type="pct"/>
            <w:gridSpan w:val="3"/>
            <w:vAlign w:val="center"/>
          </w:tcPr>
          <w:p w:rsidR="002B41ED" w:rsidRPr="00260C2F" w:rsidRDefault="00A33203" w:rsidP="0083329D">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0320A9">
              <w:rPr>
                <w:rFonts w:ascii="Arial Narrow" w:hAnsi="Arial Narrow" w:cs="Arial"/>
                <w:noProof/>
              </w:rPr>
              <w:t xml:space="preserve">Average Major Field Test subscore is </w:t>
            </w:r>
            <w:r w:rsidR="002B41ED">
              <w:rPr>
                <w:rFonts w:ascii="Arial Narrow" w:hAnsi="Arial Narrow" w:cs="Arial"/>
                <w:noProof/>
              </w:rPr>
              <w:t>below 40</w:t>
            </w:r>
            <w:r w:rsidR="002B41ED" w:rsidRPr="000320A9">
              <w:rPr>
                <w:rFonts w:ascii="Arial Narrow" w:hAnsi="Arial Narrow" w:cs="Arial"/>
                <w:noProof/>
              </w:rPr>
              <w:t xml:space="preserve"> </w:t>
            </w:r>
            <w:r w:rsidR="002B41ED">
              <w:rPr>
                <w:rFonts w:ascii="Arial Narrow" w:hAnsi="Arial Narrow" w:cs="Arial"/>
                <w:noProof/>
              </w:rPr>
              <w:t xml:space="preserve"> </w:t>
            </w:r>
            <w:r w:rsidRPr="00260C2F">
              <w:rPr>
                <w:rFonts w:ascii="Arial Narrow" w:hAnsi="Arial Narrow" w:cs="Arial"/>
              </w:rPr>
              <w:fldChar w:fldCharType="end"/>
            </w:r>
          </w:p>
        </w:tc>
      </w:tr>
      <w:tr w:rsidR="002B41ED" w:rsidRPr="00260C2F" w:rsidTr="0014683B">
        <w:trPr>
          <w:trHeight w:val="395"/>
        </w:trPr>
        <w:tc>
          <w:tcPr>
            <w:tcW w:w="583" w:type="pct"/>
            <w:vMerge w:val="restart"/>
            <w:shd w:val="clear" w:color="auto" w:fill="F2F2F2"/>
            <w:vAlign w:val="center"/>
          </w:tcPr>
          <w:p w:rsidR="002B41ED" w:rsidRPr="00260C2F" w:rsidRDefault="002B41ED" w:rsidP="00E25F9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2B41ED" w:rsidRPr="00260C2F" w:rsidRDefault="002B41ED" w:rsidP="00B4787D">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C66FC9" w:rsidRDefault="00A33203" w:rsidP="00EB0C6B">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bookmarkStart w:id="5" w:name="Text44"/>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E51F0" w:rsidRPr="000E51F0">
              <w:rPr>
                <w:rFonts w:ascii="Arial Narrow" w:hAnsi="Arial Narrow" w:cs="Arial"/>
                <w:noProof/>
              </w:rPr>
              <w:t>Spring 201</w:t>
            </w:r>
            <w:r w:rsidR="00471CAE">
              <w:rPr>
                <w:rFonts w:ascii="Arial Narrow" w:hAnsi="Arial Narrow" w:cs="Arial"/>
                <w:noProof/>
              </w:rPr>
              <w:t>7</w:t>
            </w:r>
            <w:r w:rsidR="000E51F0" w:rsidRPr="000E51F0">
              <w:rPr>
                <w:rFonts w:ascii="Arial Narrow" w:hAnsi="Arial Narrow" w:cs="Arial"/>
                <w:noProof/>
              </w:rPr>
              <w:t>: This is the average (mean) score for Spring 201</w:t>
            </w:r>
            <w:r w:rsidR="00471CAE">
              <w:rPr>
                <w:rFonts w:ascii="Arial Narrow" w:hAnsi="Arial Narrow" w:cs="Arial"/>
                <w:noProof/>
              </w:rPr>
              <w:t>7</w:t>
            </w:r>
            <w:r w:rsidR="000E51F0" w:rsidRPr="000E51F0">
              <w:rPr>
                <w:rFonts w:ascii="Arial Narrow" w:hAnsi="Arial Narrow" w:cs="Arial"/>
                <w:noProof/>
              </w:rPr>
              <w:t xml:space="preserve"> Senior Writing Portfolios. This goal is scored based on the following scale: Does Not Meet Expectations (1): Creates few accurate observations about texts; Partially Meets Expectations (2): Creates some accurate observations about texts; Meets Expectations (3): Creates many accurate observations about texts; Exceeds Expectations (4): Creates many accurate and insightful observations about texts.</w:t>
            </w:r>
          </w:p>
          <w:p w:rsidR="002B13A0" w:rsidRDefault="00EB0C6B" w:rsidP="00EB0C6B">
            <w:pPr>
              <w:rPr>
                <w:rFonts w:ascii="Arial Narrow" w:hAnsi="Arial Narrow" w:cs="Arial"/>
                <w:noProof/>
              </w:rPr>
            </w:pPr>
            <w:r>
              <w:rPr>
                <w:rFonts w:ascii="Arial Narrow" w:hAnsi="Arial Narrow" w:cs="Arial"/>
                <w:noProof/>
              </w:rPr>
              <w:t>COMMENTS:</w:t>
            </w:r>
            <w:r w:rsidR="006A4BDD">
              <w:rPr>
                <w:rFonts w:ascii="Arial Narrow" w:hAnsi="Arial Narrow" w:cs="Arial"/>
                <w:noProof/>
              </w:rPr>
              <w:t xml:space="preserve"> </w:t>
            </w:r>
            <w:r w:rsidR="00FE7F68">
              <w:rPr>
                <w:rFonts w:ascii="Arial Narrow" w:hAnsi="Arial Narrow" w:cs="Arial"/>
                <w:noProof/>
              </w:rPr>
              <w:t>We are pleased that our student portfolio scores remained steady this year despite a large and diverse graduating cohort.</w:t>
            </w:r>
            <w:r w:rsidR="00C13105">
              <w:rPr>
                <w:rFonts w:ascii="Arial Narrow" w:hAnsi="Arial Narrow" w:cs="Arial"/>
                <w:noProof/>
              </w:rPr>
              <w:t xml:space="preserve"> </w:t>
            </w:r>
            <w:r w:rsidR="00E352CB">
              <w:rPr>
                <w:rFonts w:ascii="Arial Narrow" w:hAnsi="Arial Narrow" w:cs="Arial"/>
                <w:noProof/>
              </w:rPr>
              <w:t xml:space="preserve">  </w:t>
            </w:r>
          </w:p>
          <w:p w:rsidR="00E352CB" w:rsidRPr="00EB0C6B" w:rsidRDefault="00E352CB" w:rsidP="00EB0C6B">
            <w:pPr>
              <w:rPr>
                <w:rFonts w:ascii="Arial Narrow" w:hAnsi="Arial Narrow" w:cs="Arial"/>
                <w:noProof/>
              </w:rPr>
            </w:pPr>
          </w:p>
          <w:p w:rsidR="002B41ED" w:rsidRPr="00260C2F" w:rsidRDefault="00EB0C6B" w:rsidP="00471CAE">
            <w:pPr>
              <w:rPr>
                <w:rFonts w:ascii="Arial Narrow" w:hAnsi="Arial Narrow"/>
              </w:rPr>
            </w:pPr>
            <w:r w:rsidRPr="00EB0C6B">
              <w:rPr>
                <w:rFonts w:ascii="Arial Narrow" w:hAnsi="Arial Narrow" w:cs="Arial"/>
                <w:noProof/>
              </w:rPr>
              <w:t>Spring 201</w:t>
            </w:r>
            <w:r w:rsidR="00471CAE">
              <w:rPr>
                <w:rFonts w:ascii="Arial Narrow" w:hAnsi="Arial Narrow" w:cs="Arial"/>
                <w:noProof/>
              </w:rPr>
              <w:t>6</w:t>
            </w:r>
            <w:r w:rsidRPr="00EB0C6B">
              <w:rPr>
                <w:rFonts w:ascii="Arial Narrow" w:hAnsi="Arial Narrow" w:cs="Arial"/>
                <w:noProof/>
              </w:rPr>
              <w:t xml:space="preserve">: This is the average </w:t>
            </w:r>
            <w:r w:rsidR="00426158">
              <w:rPr>
                <w:rFonts w:ascii="Arial Narrow" w:hAnsi="Arial Narrow" w:cs="Arial"/>
                <w:noProof/>
              </w:rPr>
              <w:t xml:space="preserve">(mean) </w:t>
            </w:r>
            <w:r w:rsidRPr="00EB0C6B">
              <w:rPr>
                <w:rFonts w:ascii="Arial Narrow" w:hAnsi="Arial Narrow" w:cs="Arial"/>
                <w:noProof/>
              </w:rPr>
              <w:t>score for Spring 201</w:t>
            </w:r>
            <w:r w:rsidR="00471CAE">
              <w:rPr>
                <w:rFonts w:ascii="Arial Narrow" w:hAnsi="Arial Narrow" w:cs="Arial"/>
                <w:noProof/>
              </w:rPr>
              <w:t>6</w:t>
            </w:r>
            <w:r w:rsidRPr="00EB0C6B">
              <w:rPr>
                <w:rFonts w:ascii="Arial Narrow" w:hAnsi="Arial Narrow" w:cs="Arial"/>
                <w:noProof/>
              </w:rPr>
              <w:t xml:space="preserve"> portfolios.  </w:t>
            </w:r>
            <w:r w:rsidR="00A33203" w:rsidRPr="00260C2F">
              <w:rPr>
                <w:rFonts w:ascii="Arial Narrow" w:hAnsi="Arial Narrow" w:cs="Arial"/>
              </w:rPr>
              <w:fldChar w:fldCharType="end"/>
            </w:r>
            <w:bookmarkEnd w:id="5"/>
          </w:p>
        </w:tc>
      </w:tr>
      <w:tr w:rsidR="002B41ED" w:rsidRPr="00260C2F" w:rsidTr="0014683B">
        <w:trPr>
          <w:trHeight w:val="395"/>
        </w:trPr>
        <w:tc>
          <w:tcPr>
            <w:tcW w:w="583" w:type="pct"/>
            <w:vMerge/>
            <w:shd w:val="clear" w:color="auto" w:fill="F2F2F2"/>
            <w:vAlign w:val="center"/>
          </w:tcPr>
          <w:p w:rsidR="002B41ED" w:rsidRPr="00260C2F" w:rsidRDefault="002B41ED" w:rsidP="00E25F9F">
            <w:pPr>
              <w:rPr>
                <w:rFonts w:ascii="Arial Narrow" w:hAnsi="Arial Narrow" w:cs="Arial"/>
                <w:b/>
              </w:rPr>
            </w:pPr>
          </w:p>
        </w:tc>
        <w:tc>
          <w:tcPr>
            <w:tcW w:w="265" w:type="pct"/>
            <w:shd w:val="clear" w:color="auto" w:fill="F2F2F2"/>
            <w:vAlign w:val="center"/>
          </w:tcPr>
          <w:p w:rsidR="002B41ED" w:rsidRPr="00260C2F" w:rsidRDefault="002B41ED" w:rsidP="00B4787D">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E469ED" w:rsidRDefault="00A33203" w:rsidP="004F5C8F">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E51F0">
              <w:rPr>
                <w:rFonts w:ascii="Arial Narrow" w:hAnsi="Arial Narrow" w:cs="Arial"/>
                <w:noProof/>
              </w:rPr>
              <w:t>Spring 201</w:t>
            </w:r>
            <w:r w:rsidR="00471CAE">
              <w:rPr>
                <w:rFonts w:ascii="Arial Narrow" w:hAnsi="Arial Narrow" w:cs="Arial"/>
                <w:noProof/>
              </w:rPr>
              <w:t>7</w:t>
            </w:r>
            <w:r w:rsidR="000E51F0">
              <w:rPr>
                <w:rFonts w:ascii="Arial Narrow" w:hAnsi="Arial Narrow" w:cs="Arial"/>
                <w:noProof/>
              </w:rPr>
              <w:t xml:space="preserve">: </w:t>
            </w:r>
            <w:r w:rsidR="00E469ED">
              <w:rPr>
                <w:rFonts w:ascii="Arial Narrow" w:hAnsi="Arial Narrow" w:cs="Arial"/>
                <w:noProof/>
              </w:rPr>
              <w:t xml:space="preserve">This is the average </w:t>
            </w:r>
            <w:r w:rsidR="00426158">
              <w:rPr>
                <w:rFonts w:ascii="Arial Narrow" w:hAnsi="Arial Narrow" w:cs="Arial"/>
                <w:noProof/>
              </w:rPr>
              <w:t xml:space="preserve">(mean) </w:t>
            </w:r>
            <w:r w:rsidR="00E469ED">
              <w:rPr>
                <w:rFonts w:ascii="Arial Narrow" w:hAnsi="Arial Narrow" w:cs="Arial"/>
                <w:noProof/>
              </w:rPr>
              <w:t>of Spring 201</w:t>
            </w:r>
            <w:r w:rsidR="00471CAE">
              <w:rPr>
                <w:rFonts w:ascii="Arial Narrow" w:hAnsi="Arial Narrow" w:cs="Arial"/>
                <w:noProof/>
              </w:rPr>
              <w:t>7</w:t>
            </w:r>
            <w:r w:rsidR="00773AB5">
              <w:rPr>
                <w:rFonts w:ascii="Arial Narrow" w:hAnsi="Arial Narrow" w:cs="Arial"/>
                <w:noProof/>
              </w:rPr>
              <w:t xml:space="preserve"> </w:t>
            </w:r>
            <w:r w:rsidR="00E469ED">
              <w:rPr>
                <w:rFonts w:ascii="Arial Narrow" w:hAnsi="Arial Narrow" w:cs="Arial"/>
                <w:noProof/>
              </w:rPr>
              <w:t xml:space="preserve">MFT subscores. </w:t>
            </w:r>
          </w:p>
          <w:p w:rsidR="00FE7F68" w:rsidRDefault="00E469ED" w:rsidP="004F5C8F">
            <w:pPr>
              <w:rPr>
                <w:rFonts w:ascii="Arial Narrow" w:hAnsi="Arial Narrow" w:cs="Arial"/>
                <w:noProof/>
              </w:rPr>
            </w:pPr>
            <w:r>
              <w:rPr>
                <w:rFonts w:ascii="Arial Narrow" w:hAnsi="Arial Narrow" w:cs="Arial"/>
                <w:noProof/>
              </w:rPr>
              <w:t xml:space="preserve">COMMENTS: </w:t>
            </w:r>
            <w:r w:rsidR="00FE7F68">
              <w:rPr>
                <w:rFonts w:ascii="Arial Narrow" w:hAnsi="Arial Narrow" w:cs="Arial"/>
                <w:noProof/>
              </w:rPr>
              <w:t xml:space="preserve">Students taking the MFT encountered a technical problem with campus internet during test administration, and we believe that this </w:t>
            </w:r>
            <w:r w:rsidR="00F863F8">
              <w:rPr>
                <w:rFonts w:ascii="Arial Narrow" w:hAnsi="Arial Narrow" w:cs="Arial"/>
                <w:noProof/>
              </w:rPr>
              <w:t xml:space="preserve">negatively </w:t>
            </w:r>
            <w:r w:rsidR="00FE7F68">
              <w:rPr>
                <w:rFonts w:ascii="Arial Narrow" w:hAnsi="Arial Narrow" w:cs="Arial"/>
                <w:noProof/>
              </w:rPr>
              <w:t xml:space="preserve">impacted student performance. </w:t>
            </w:r>
          </w:p>
          <w:p w:rsidR="00E469ED" w:rsidRDefault="00E469ED" w:rsidP="004F5C8F">
            <w:pPr>
              <w:rPr>
                <w:rFonts w:ascii="Arial Narrow" w:hAnsi="Arial Narrow" w:cs="Arial"/>
                <w:noProof/>
              </w:rPr>
            </w:pPr>
          </w:p>
          <w:p w:rsidR="002B41ED" w:rsidRPr="00260C2F" w:rsidRDefault="002B41ED" w:rsidP="00471CAE">
            <w:pPr>
              <w:rPr>
                <w:rFonts w:ascii="Arial Narrow" w:hAnsi="Arial Narrow"/>
              </w:rPr>
            </w:pPr>
            <w:r>
              <w:rPr>
                <w:rFonts w:ascii="Arial Narrow" w:hAnsi="Arial Narrow" w:cs="Arial"/>
                <w:noProof/>
              </w:rPr>
              <w:t>Spring 201</w:t>
            </w:r>
            <w:r w:rsidR="00471CAE">
              <w:rPr>
                <w:rFonts w:ascii="Arial Narrow" w:hAnsi="Arial Narrow" w:cs="Arial"/>
                <w:noProof/>
              </w:rPr>
              <w:t>6</w:t>
            </w:r>
            <w:r>
              <w:rPr>
                <w:rFonts w:ascii="Arial Narrow" w:hAnsi="Arial Narrow" w:cs="Arial"/>
                <w:noProof/>
              </w:rPr>
              <w:t xml:space="preserve">: </w:t>
            </w:r>
            <w:r w:rsidR="00EB0C6B" w:rsidRPr="00EB0C6B">
              <w:rPr>
                <w:rFonts w:ascii="Arial Narrow" w:hAnsi="Arial Narrow" w:cs="Arial"/>
                <w:noProof/>
              </w:rPr>
              <w:t xml:space="preserve">This is the average </w:t>
            </w:r>
            <w:r w:rsidR="00426158">
              <w:rPr>
                <w:rFonts w:ascii="Arial Narrow" w:hAnsi="Arial Narrow" w:cs="Arial"/>
                <w:noProof/>
              </w:rPr>
              <w:t xml:space="preserve">(mean) </w:t>
            </w:r>
            <w:r w:rsidR="00EB0C6B" w:rsidRPr="00EB0C6B">
              <w:rPr>
                <w:rFonts w:ascii="Arial Narrow" w:hAnsi="Arial Narrow" w:cs="Arial"/>
                <w:noProof/>
              </w:rPr>
              <w:t>of Spring 201</w:t>
            </w:r>
            <w:r w:rsidR="00471CAE">
              <w:rPr>
                <w:rFonts w:ascii="Arial Narrow" w:hAnsi="Arial Narrow" w:cs="Arial"/>
                <w:noProof/>
              </w:rPr>
              <w:t>6</w:t>
            </w:r>
            <w:r w:rsidR="00EB0C6B" w:rsidRPr="00EB0C6B">
              <w:rPr>
                <w:rFonts w:ascii="Arial Narrow" w:hAnsi="Arial Narrow" w:cs="Arial"/>
                <w:noProof/>
              </w:rPr>
              <w:t xml:space="preserve"> MFT subscores</w:t>
            </w:r>
            <w:r w:rsidR="00DF51A0">
              <w:rPr>
                <w:rFonts w:ascii="Arial Narrow" w:hAnsi="Arial Narrow" w:cs="Arial"/>
                <w:noProof/>
              </w:rPr>
              <w:t>.</w:t>
            </w:r>
            <w:r w:rsidR="00A33203" w:rsidRPr="00260C2F">
              <w:rPr>
                <w:rFonts w:ascii="Arial Narrow" w:hAnsi="Arial Narrow" w:cs="Arial"/>
              </w:rPr>
              <w:fldChar w:fldCharType="end"/>
            </w:r>
          </w:p>
        </w:tc>
      </w:tr>
      <w:tr w:rsidR="002B41ED" w:rsidRPr="00260C2F" w:rsidTr="0014683B">
        <w:trPr>
          <w:trHeight w:val="395"/>
        </w:trPr>
        <w:tc>
          <w:tcPr>
            <w:tcW w:w="583" w:type="pct"/>
            <w:vMerge/>
            <w:shd w:val="clear" w:color="auto" w:fill="F2F2F2"/>
            <w:vAlign w:val="center"/>
          </w:tcPr>
          <w:p w:rsidR="002B41ED" w:rsidRPr="00260C2F" w:rsidRDefault="002B41ED" w:rsidP="00E25F9F">
            <w:pPr>
              <w:rPr>
                <w:rFonts w:ascii="Arial Narrow" w:hAnsi="Arial Narrow" w:cs="Arial"/>
                <w:b/>
              </w:rPr>
            </w:pPr>
          </w:p>
        </w:tc>
        <w:tc>
          <w:tcPr>
            <w:tcW w:w="265" w:type="pct"/>
            <w:shd w:val="clear" w:color="auto" w:fill="F2F2F2"/>
            <w:vAlign w:val="center"/>
          </w:tcPr>
          <w:p w:rsidR="002B41ED" w:rsidRPr="00260C2F" w:rsidRDefault="002B41ED" w:rsidP="00B4787D">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2B41ED" w:rsidRPr="00260C2F" w:rsidRDefault="00A33203" w:rsidP="00EF46B9">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F1057">
              <w:rPr>
                <w:rFonts w:ascii="Arial Narrow" w:hAnsi="Arial Narrow" w:cs="Arial"/>
                <w:noProof/>
              </w:rPr>
              <w:t xml:space="preserve">While </w:t>
            </w:r>
            <w:r w:rsidR="00F863F8">
              <w:rPr>
                <w:rFonts w:ascii="Arial Narrow" w:hAnsi="Arial Narrow" w:cs="Arial"/>
                <w:noProof/>
              </w:rPr>
              <w:t xml:space="preserve">overall </w:t>
            </w:r>
            <w:r w:rsidR="00DF1057">
              <w:rPr>
                <w:rFonts w:ascii="Arial Narrow" w:hAnsi="Arial Narrow" w:cs="Arial"/>
                <w:noProof/>
              </w:rPr>
              <w:t>portfolio scores met our expectations, we noticed a marked discrepancy in individual scores. We are planning on incorporating more critical analysis and interpretation into our ENGL 200</w:t>
            </w:r>
            <w:r w:rsidR="00EF46B9">
              <w:rPr>
                <w:rFonts w:ascii="Arial Narrow" w:hAnsi="Arial Narrow" w:cs="Arial"/>
                <w:noProof/>
              </w:rPr>
              <w:t xml:space="preserve"> course</w:t>
            </w:r>
            <w:r w:rsidR="00DF1057">
              <w:rPr>
                <w:rFonts w:ascii="Arial Narrow" w:hAnsi="Arial Narrow" w:cs="Arial"/>
                <w:noProof/>
              </w:rPr>
              <w:t xml:space="preserve">, Introduction to the English Major, to help our majors improve in this </w:t>
            </w:r>
            <w:r w:rsidR="00F863F8">
              <w:rPr>
                <w:rFonts w:ascii="Arial Narrow" w:hAnsi="Arial Narrow" w:cs="Arial"/>
                <w:noProof/>
              </w:rPr>
              <w:t xml:space="preserve">particular </w:t>
            </w:r>
            <w:r w:rsidR="00DF1057">
              <w:rPr>
                <w:rFonts w:ascii="Arial Narrow" w:hAnsi="Arial Narrow" w:cs="Arial"/>
                <w:noProof/>
              </w:rPr>
              <w:t xml:space="preserve">skillset. </w:t>
            </w:r>
            <w:r w:rsidR="00C13105">
              <w:rPr>
                <w:rFonts w:ascii="Arial Narrow" w:hAnsi="Arial Narrow" w:cs="Arial"/>
                <w:noProof/>
              </w:rPr>
              <w:t xml:space="preserve"> </w:t>
            </w:r>
            <w:r w:rsidRPr="00260C2F">
              <w:rPr>
                <w:rFonts w:ascii="Arial Narrow" w:hAnsi="Arial Narrow" w:cs="Arial"/>
              </w:rPr>
              <w:fldChar w:fldCharType="end"/>
            </w:r>
          </w:p>
        </w:tc>
      </w:tr>
      <w:tr w:rsidR="002B41ED" w:rsidRPr="00260C2F" w:rsidTr="00EE5667">
        <w:trPr>
          <w:trHeight w:val="395"/>
        </w:trPr>
        <w:tc>
          <w:tcPr>
            <w:tcW w:w="583" w:type="pct"/>
            <w:vMerge w:val="restart"/>
            <w:shd w:val="clear" w:color="auto" w:fill="F2F2F2"/>
            <w:vAlign w:val="center"/>
          </w:tcPr>
          <w:p w:rsidR="002B41ED" w:rsidRPr="00260C2F" w:rsidRDefault="002B41ED" w:rsidP="00E25F9F">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2B41ED" w:rsidRPr="00260C2F" w:rsidRDefault="002B41ED" w:rsidP="004E53E6">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2B41ED" w:rsidRPr="00260C2F" w:rsidRDefault="002B41ED" w:rsidP="004E53E6">
            <w:pPr>
              <w:jc w:val="center"/>
              <w:rPr>
                <w:rFonts w:ascii="Arial Narrow" w:hAnsi="Arial Narrow" w:cs="Arial"/>
              </w:rPr>
            </w:pPr>
            <w:r w:rsidRPr="00260C2F">
              <w:rPr>
                <w:rFonts w:ascii="Arial Narrow" w:hAnsi="Arial Narrow" w:cs="Arial"/>
              </w:rPr>
              <w:t>Indicator of Success Score</w:t>
            </w:r>
          </w:p>
        </w:tc>
      </w:tr>
      <w:tr w:rsidR="002B41ED" w:rsidRPr="00260C2F" w:rsidTr="00EE5667">
        <w:trPr>
          <w:trHeight w:val="395"/>
        </w:trPr>
        <w:tc>
          <w:tcPr>
            <w:tcW w:w="583" w:type="pct"/>
            <w:vMerge/>
            <w:shd w:val="clear" w:color="auto" w:fill="F2F2F2"/>
            <w:vAlign w:val="center"/>
          </w:tcPr>
          <w:p w:rsidR="002B41ED" w:rsidRPr="00260C2F" w:rsidRDefault="002B41ED" w:rsidP="00E25F9F">
            <w:pPr>
              <w:rPr>
                <w:rFonts w:ascii="Arial Narrow" w:hAnsi="Arial Narrow" w:cs="Arial"/>
                <w:b/>
              </w:rPr>
            </w:pPr>
          </w:p>
        </w:tc>
        <w:tc>
          <w:tcPr>
            <w:tcW w:w="265" w:type="pct"/>
            <w:shd w:val="clear" w:color="auto" w:fill="F2F2F2"/>
            <w:vAlign w:val="center"/>
          </w:tcPr>
          <w:p w:rsidR="002B41ED" w:rsidRPr="00260C2F" w:rsidRDefault="002B41ED" w:rsidP="00B4787D">
            <w:pPr>
              <w:jc w:val="center"/>
              <w:rPr>
                <w:rFonts w:ascii="Arial Narrow" w:hAnsi="Arial Narrow" w:cs="Arial"/>
                <w:b/>
              </w:rPr>
            </w:pPr>
            <w:r w:rsidRPr="00260C2F">
              <w:rPr>
                <w:rFonts w:ascii="Arial Narrow" w:hAnsi="Arial Narrow" w:cs="Arial"/>
                <w:b/>
              </w:rPr>
              <w:t>1.</w:t>
            </w:r>
          </w:p>
        </w:tc>
        <w:bookmarkStart w:id="6" w:name="Dropdown2"/>
        <w:tc>
          <w:tcPr>
            <w:tcW w:w="1222" w:type="pct"/>
            <w:vAlign w:val="center"/>
          </w:tcPr>
          <w:p w:rsidR="002B41ED" w:rsidRPr="00260C2F" w:rsidRDefault="00A33203" w:rsidP="00B4787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2B41ED"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bookmarkEnd w:id="6"/>
          </w:p>
        </w:tc>
        <w:bookmarkStart w:id="7" w:name="Dropdown3"/>
        <w:tc>
          <w:tcPr>
            <w:tcW w:w="2930" w:type="pct"/>
            <w:gridSpan w:val="8"/>
            <w:shd w:val="clear" w:color="auto" w:fill="auto"/>
            <w:vAlign w:val="center"/>
          </w:tcPr>
          <w:p w:rsidR="002B41ED" w:rsidRPr="00260C2F" w:rsidRDefault="00A33203" w:rsidP="00B4787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2B41ED"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bookmarkEnd w:id="7"/>
          </w:p>
        </w:tc>
      </w:tr>
      <w:tr w:rsidR="002B41ED" w:rsidRPr="00260C2F" w:rsidTr="00EE5667">
        <w:trPr>
          <w:trHeight w:val="395"/>
        </w:trPr>
        <w:tc>
          <w:tcPr>
            <w:tcW w:w="583" w:type="pct"/>
            <w:vMerge/>
            <w:shd w:val="clear" w:color="auto" w:fill="F2F2F2"/>
            <w:vAlign w:val="center"/>
          </w:tcPr>
          <w:p w:rsidR="002B41ED" w:rsidRPr="00260C2F" w:rsidRDefault="002B41ED" w:rsidP="00E25F9F">
            <w:pPr>
              <w:rPr>
                <w:rFonts w:ascii="Arial Narrow" w:hAnsi="Arial Narrow" w:cs="Arial"/>
                <w:b/>
              </w:rPr>
            </w:pPr>
          </w:p>
        </w:tc>
        <w:tc>
          <w:tcPr>
            <w:tcW w:w="265" w:type="pct"/>
            <w:shd w:val="clear" w:color="auto" w:fill="F2F2F2"/>
            <w:vAlign w:val="center"/>
          </w:tcPr>
          <w:p w:rsidR="002B41ED" w:rsidRPr="00260C2F" w:rsidRDefault="002B41ED" w:rsidP="00B4787D">
            <w:pPr>
              <w:jc w:val="center"/>
              <w:rPr>
                <w:rFonts w:ascii="Arial Narrow" w:hAnsi="Arial Narrow" w:cs="Arial"/>
                <w:b/>
              </w:rPr>
            </w:pPr>
            <w:r w:rsidRPr="00260C2F">
              <w:rPr>
                <w:rFonts w:ascii="Arial Narrow" w:hAnsi="Arial Narrow" w:cs="Arial"/>
                <w:b/>
              </w:rPr>
              <w:t>2.</w:t>
            </w:r>
          </w:p>
        </w:tc>
        <w:tc>
          <w:tcPr>
            <w:tcW w:w="1222" w:type="pct"/>
            <w:vAlign w:val="center"/>
          </w:tcPr>
          <w:p w:rsidR="002B41ED" w:rsidRPr="00260C2F" w:rsidRDefault="00A33203" w:rsidP="00B4787D">
            <w:pPr>
              <w:jc w:val="center"/>
              <w:rPr>
                <w:rFonts w:ascii="Arial Narrow" w:hAnsi="Arial Narrow" w:cs="Arial"/>
              </w:rPr>
            </w:pPr>
            <w:r w:rsidRPr="00260C2F">
              <w:rPr>
                <w:rFonts w:ascii="Arial Narrow" w:hAnsi="Arial Narrow" w:cs="Arial"/>
              </w:rPr>
              <w:fldChar w:fldCharType="begin">
                <w:ffData>
                  <w:name w:val="Dropdown2"/>
                  <w:enabled/>
                  <w:calcOnExit w:val="0"/>
                  <w:ddList>
                    <w:result w:val="2"/>
                    <w:listEntry w:val="Choose One"/>
                    <w:listEntry w:val="Met"/>
                    <w:listEntry w:val="Partially Met"/>
                    <w:listEntry w:val="Not Met"/>
                    <w:listEntry w:val="Not Evaluated"/>
                  </w:ddList>
                </w:ffData>
              </w:fldChar>
            </w:r>
            <w:r w:rsidR="002B41ED"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2B41ED" w:rsidRPr="00260C2F" w:rsidRDefault="00A33203" w:rsidP="00B4787D">
            <w:pPr>
              <w:jc w:val="center"/>
              <w:rPr>
                <w:rFonts w:ascii="Arial Narrow" w:hAnsi="Arial Narrow" w:cs="Arial"/>
              </w:rPr>
            </w:pPr>
            <w:r w:rsidRPr="00260C2F">
              <w:rPr>
                <w:rFonts w:ascii="Arial Narrow" w:hAnsi="Arial Narrow" w:cs="Arial"/>
              </w:rPr>
              <w:fldChar w:fldCharType="begin">
                <w:ffData>
                  <w:name w:val="Dropdown3"/>
                  <w:enabled/>
                  <w:calcOnExit w:val="0"/>
                  <w:ddList>
                    <w:result w:val="2"/>
                    <w:listEntry w:val="0"/>
                    <w:listEntry w:val="1"/>
                    <w:listEntry w:val="2"/>
                    <w:listEntry w:val="3"/>
                    <w:listEntry w:val="Not Scored"/>
                  </w:ddList>
                </w:ffData>
              </w:fldChar>
            </w:r>
            <w:r w:rsidR="002B41ED"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BF0A0F" w:rsidRPr="00260C2F" w:rsidTr="005A5153">
        <w:trPr>
          <w:trHeight w:val="395"/>
        </w:trPr>
        <w:tc>
          <w:tcPr>
            <w:tcW w:w="848" w:type="pct"/>
            <w:gridSpan w:val="2"/>
            <w:shd w:val="clear" w:color="auto" w:fill="F2F2F2"/>
            <w:vAlign w:val="center"/>
          </w:tcPr>
          <w:p w:rsidR="00BF0A0F" w:rsidRPr="00260C2F" w:rsidRDefault="00BF0A0F" w:rsidP="003153B3">
            <w:pPr>
              <w:rPr>
                <w:rFonts w:ascii="Arial Narrow" w:hAnsi="Arial Narrow" w:cs="Arial"/>
                <w:b/>
              </w:rPr>
            </w:pPr>
            <w:r w:rsidRPr="00260C2F">
              <w:rPr>
                <w:rFonts w:ascii="Arial Narrow" w:hAnsi="Arial Narrow" w:cs="Arial"/>
                <w:b/>
              </w:rPr>
              <w:t>Additional Resources Required to Achieve or Sustain Results</w:t>
            </w:r>
          </w:p>
        </w:tc>
        <w:bookmarkStart w:id="8" w:name="Text13"/>
        <w:tc>
          <w:tcPr>
            <w:tcW w:w="4152" w:type="pct"/>
            <w:gridSpan w:val="9"/>
            <w:vAlign w:val="center"/>
          </w:tcPr>
          <w:p w:rsidR="00BF0A0F" w:rsidRPr="00260C2F" w:rsidRDefault="00A33203" w:rsidP="00BF0A0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00BF0A0F"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F0A0F" w:rsidRPr="00260C2F">
              <w:rPr>
                <w:rFonts w:ascii="Arial Narrow" w:hAnsi="Arial Narrow" w:cs="Arial"/>
                <w:noProof/>
              </w:rPr>
              <w:t>$0.00</w:t>
            </w:r>
            <w:r w:rsidRPr="00260C2F">
              <w:rPr>
                <w:rFonts w:ascii="Arial Narrow" w:hAnsi="Arial Narrow" w:cs="Arial"/>
              </w:rPr>
              <w:fldChar w:fldCharType="end"/>
            </w:r>
            <w:bookmarkStart w:id="9" w:name="Text62"/>
            <w:bookmarkEnd w:id="8"/>
          </w:p>
          <w:p w:rsidR="00103D6D" w:rsidRPr="00260C2F" w:rsidRDefault="00103D6D" w:rsidP="00BF0A0F">
            <w:pPr>
              <w:rPr>
                <w:rFonts w:ascii="Arial Narrow" w:hAnsi="Arial Narrow" w:cs="Arial"/>
              </w:rPr>
            </w:pPr>
          </w:p>
          <w:p w:rsidR="00BF0A0F" w:rsidRPr="00260C2F" w:rsidRDefault="00A33203" w:rsidP="003C41D6">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00BF0A0F"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41D6">
              <w:rPr>
                <w:rFonts w:ascii="Arial Narrow" w:hAnsi="Arial Narrow" w:cs="Arial"/>
                <w:noProof/>
              </w:rPr>
              <w:t>Explanation</w:t>
            </w:r>
            <w:r w:rsidRPr="00260C2F">
              <w:rPr>
                <w:rFonts w:ascii="Arial Narrow" w:hAnsi="Arial Narrow" w:cs="Arial"/>
              </w:rPr>
              <w:fldChar w:fldCharType="end"/>
            </w:r>
            <w:bookmarkEnd w:id="9"/>
          </w:p>
        </w:tc>
      </w:tr>
    </w:tbl>
    <w:p w:rsidR="00CB2F53" w:rsidRPr="00CB2F53" w:rsidRDefault="00CB2F53" w:rsidP="00CB2F53">
      <w:pPr>
        <w:ind w:right="-126"/>
        <w:rPr>
          <w:rFonts w:ascii="Arial" w:hAnsi="Arial" w:cs="Arial"/>
        </w:rPr>
      </w:pPr>
    </w:p>
    <w:p w:rsidR="00AE36B0" w:rsidRPr="00E17DC5" w:rsidRDefault="00AE36B0" w:rsidP="00DE3AEE">
      <w:pPr>
        <w:numPr>
          <w:ilvl w:val="0"/>
          <w:numId w:val="2"/>
        </w:numPr>
        <w:ind w:right="-126"/>
        <w:rPr>
          <w:rFonts w:ascii="Arial" w:hAnsi="Arial" w:cs="Arial"/>
        </w:rPr>
      </w:pPr>
      <w:r w:rsidRPr="00E17DC5">
        <w:rPr>
          <w:rFonts w:ascii="Arial" w:hAnsi="Arial" w:cs="Arial"/>
          <w:b/>
          <w:smallCaps/>
        </w:rPr>
        <w:lastRenderedPageBreak/>
        <w:t>Unit/Program Goal</w:t>
      </w:r>
      <w:r w:rsidRPr="00E17DC5">
        <w:rPr>
          <w:rFonts w:ascii="Arial" w:hAnsi="Arial" w:cs="Arial"/>
        </w:rPr>
        <w:t>:</w:t>
      </w:r>
      <w:r w:rsidRPr="003817CA">
        <w:t xml:space="preserve"> </w:t>
      </w:r>
      <w:r w:rsidR="00A33203" w:rsidRPr="00E17DC5">
        <w:rPr>
          <w:rFonts w:ascii="Arial Narrow" w:hAnsi="Arial Narrow" w:cs="Arial"/>
        </w:rPr>
        <w:fldChar w:fldCharType="begin">
          <w:ffData>
            <w:name w:val="Goal1"/>
            <w:enabled/>
            <w:calcOnExit w:val="0"/>
            <w:textInput>
              <w:default w:val="Enter Goal"/>
            </w:textInput>
          </w:ffData>
        </w:fldChar>
      </w:r>
      <w:r w:rsidRPr="00E17DC5">
        <w:rPr>
          <w:rFonts w:ascii="Arial Narrow" w:hAnsi="Arial Narrow" w:cs="Arial"/>
        </w:rPr>
        <w:instrText xml:space="preserve"> FORMTEXT </w:instrText>
      </w:r>
      <w:r w:rsidR="00A33203" w:rsidRPr="00E17DC5">
        <w:rPr>
          <w:rFonts w:ascii="Arial Narrow" w:hAnsi="Arial Narrow" w:cs="Arial"/>
        </w:rPr>
      </w:r>
      <w:r w:rsidR="00A33203" w:rsidRPr="00E17DC5">
        <w:rPr>
          <w:rFonts w:ascii="Arial Narrow" w:hAnsi="Arial Narrow" w:cs="Arial"/>
        </w:rPr>
        <w:fldChar w:fldCharType="separate"/>
      </w:r>
      <w:r w:rsidR="00382416" w:rsidRPr="00E17DC5">
        <w:rPr>
          <w:rFonts w:ascii="Arial Narrow" w:hAnsi="Arial Narrow" w:cs="Arial"/>
          <w:noProof/>
        </w:rPr>
        <w:t xml:space="preserve">To demonstrate an ability to understand </w:t>
      </w:r>
      <w:r w:rsidR="002169E5" w:rsidRPr="00E17DC5">
        <w:rPr>
          <w:rFonts w:ascii="Arial Narrow" w:hAnsi="Arial Narrow" w:cs="Arial"/>
          <w:noProof/>
        </w:rPr>
        <w:t xml:space="preserve">texts </w:t>
      </w:r>
      <w:r w:rsidR="00382416" w:rsidRPr="00E17DC5">
        <w:rPr>
          <w:rFonts w:ascii="Arial Narrow" w:hAnsi="Arial Narrow" w:cs="Arial"/>
          <w:noProof/>
        </w:rPr>
        <w:t>within context, such as history, politics, genre and/or culture.</w:t>
      </w:r>
      <w:r w:rsidR="00DE3AEE" w:rsidRPr="00E17DC5">
        <w:rPr>
          <w:rFonts w:ascii="Arial Narrow" w:hAnsi="Arial Narrow" w:cs="Arial"/>
          <w:noProof/>
        </w:rPr>
        <w:t xml:space="preserve"> (See Standard I. </w:t>
      </w:r>
      <w:r w:rsidR="00E17DC5">
        <w:rPr>
          <w:rFonts w:ascii="Arial Narrow" w:hAnsi="Arial Narrow" w:cs="Arial"/>
          <w:noProof/>
        </w:rPr>
        <w:t xml:space="preserve">(Content Knowledge) </w:t>
      </w:r>
      <w:r w:rsidR="00DE3AEE" w:rsidRPr="00E17DC5">
        <w:rPr>
          <w:rFonts w:ascii="Arial Narrow" w:hAnsi="Arial Narrow" w:cs="Arial"/>
          <w:noProof/>
        </w:rPr>
        <w:t>Element 1 of the English Language Arts Standards for NCTE</w:t>
      </w:r>
      <w:r w:rsidR="001B3E5D">
        <w:rPr>
          <w:rFonts w:ascii="Arial Narrow" w:hAnsi="Arial Narrow" w:cs="Arial"/>
          <w:noProof/>
        </w:rPr>
        <w:t>/NCATE</w:t>
      </w:r>
      <w:r w:rsidR="00DE3AEE" w:rsidRPr="00E17DC5">
        <w:rPr>
          <w:rFonts w:ascii="Arial Narrow" w:hAnsi="Arial Narrow" w:cs="Arial"/>
          <w:noProof/>
        </w:rPr>
        <w:t xml:space="preserve"> at http://www.ncte.org/library/NCTEFiles/Groups/CEE/NCATE/ApprovedStandards_111212.pdf .)</w:t>
      </w:r>
      <w:r w:rsidR="00A33203" w:rsidRPr="00E17DC5">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48"/>
        <w:gridCol w:w="2987"/>
        <w:gridCol w:w="614"/>
        <w:gridCol w:w="1146"/>
        <w:gridCol w:w="1080"/>
        <w:gridCol w:w="1080"/>
        <w:gridCol w:w="291"/>
        <w:gridCol w:w="790"/>
        <w:gridCol w:w="1080"/>
        <w:gridCol w:w="1080"/>
      </w:tblGrid>
      <w:tr w:rsidR="00AE36B0" w:rsidRPr="00260C2F" w:rsidTr="006F334D">
        <w:tc>
          <w:tcPr>
            <w:tcW w:w="583" w:type="pct"/>
            <w:shd w:val="clear" w:color="auto" w:fill="F2F2F2"/>
            <w:vAlign w:val="center"/>
          </w:tcPr>
          <w:p w:rsidR="00AE36B0" w:rsidRPr="00260C2F" w:rsidRDefault="00AE36B0" w:rsidP="006F334D">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AE36B0" w:rsidRPr="00260C2F" w:rsidRDefault="00A33203" w:rsidP="006F334D">
            <w:pPr>
              <w:rPr>
                <w:rFonts w:ascii="Arial Narrow" w:hAnsi="Arial Narrow" w:cs="Arial"/>
              </w:rPr>
            </w:pPr>
            <w:r w:rsidRPr="00260C2F">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00AE36B0"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2B41ED" w:rsidRPr="00260C2F" w:rsidTr="006F334D">
        <w:tc>
          <w:tcPr>
            <w:tcW w:w="583" w:type="pct"/>
            <w:vMerge w:val="restart"/>
            <w:shd w:val="clear" w:color="auto" w:fill="F2F2F2"/>
            <w:vAlign w:val="center"/>
          </w:tcPr>
          <w:p w:rsidR="002B41ED" w:rsidRPr="00260C2F" w:rsidRDefault="002B41ED" w:rsidP="006F334D">
            <w:pPr>
              <w:rPr>
                <w:rFonts w:ascii="Arial Narrow" w:hAnsi="Arial Narrow" w:cs="Arial"/>
                <w:b/>
              </w:rPr>
            </w:pPr>
            <w:r w:rsidRPr="00260C2F">
              <w:rPr>
                <w:rFonts w:ascii="Arial Narrow" w:hAnsi="Arial Narrow" w:cs="Arial"/>
                <w:b/>
              </w:rPr>
              <w:t>Indicator of Success/ Student Learning Outcome</w:t>
            </w:r>
          </w:p>
          <w:p w:rsidR="002B41ED" w:rsidRPr="00260C2F" w:rsidRDefault="002B41ED" w:rsidP="006F334D">
            <w:pPr>
              <w:rPr>
                <w:rFonts w:ascii="Arial Narrow" w:hAnsi="Arial Narrow" w:cs="Arial"/>
                <w:b/>
              </w:rPr>
            </w:pPr>
          </w:p>
          <w:p w:rsidR="002B41ED" w:rsidRPr="00260C2F" w:rsidRDefault="002B41ED" w:rsidP="006F334D">
            <w:pPr>
              <w:rPr>
                <w:rFonts w:ascii="Arial Narrow" w:hAnsi="Arial Narrow" w:cs="Arial"/>
                <w:b/>
              </w:rPr>
            </w:pPr>
            <w:r w:rsidRPr="00260C2F">
              <w:rPr>
                <w:rFonts w:ascii="Arial Narrow" w:hAnsi="Arial Narrow" w:cs="Arial"/>
                <w:b/>
              </w:rPr>
              <w:t>AND</w:t>
            </w:r>
          </w:p>
          <w:p w:rsidR="002B41ED" w:rsidRPr="00260C2F" w:rsidRDefault="002B41ED" w:rsidP="006F334D">
            <w:pPr>
              <w:rPr>
                <w:rFonts w:ascii="Arial Narrow" w:hAnsi="Arial Narrow" w:cs="Arial"/>
                <w:b/>
              </w:rPr>
            </w:pPr>
          </w:p>
          <w:p w:rsidR="002B41ED" w:rsidRPr="00260C2F" w:rsidRDefault="002B41ED" w:rsidP="006F334D">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rPr>
              <w:t>Indicator/</w:t>
            </w:r>
          </w:p>
          <w:p w:rsidR="002B41ED" w:rsidRPr="00260C2F" w:rsidRDefault="002B41ED" w:rsidP="006F334D">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AY</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2012-13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 xml:space="preserve">AY </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2013-14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shd w:val="clear" w:color="auto" w:fill="F2F2F2"/>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 xml:space="preserve">AY </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2014-15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AY</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2015-16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AY</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2016-17 </w:t>
            </w:r>
            <w:r>
              <w:rPr>
                <w:rFonts w:ascii="Arial Narrow" w:hAnsi="Arial Narrow" w:cs="Arial"/>
                <w:noProof/>
              </w:rPr>
              <w:t xml:space="preserve"> </w:t>
            </w:r>
            <w:r w:rsidR="00A33203" w:rsidRPr="00260C2F">
              <w:rPr>
                <w:rFonts w:ascii="Arial Narrow" w:hAnsi="Arial Narrow" w:cs="Arial"/>
              </w:rPr>
              <w:fldChar w:fldCharType="end"/>
            </w:r>
          </w:p>
        </w:tc>
      </w:tr>
      <w:tr w:rsidR="002B41ED" w:rsidRPr="00260C2F" w:rsidTr="006F334D">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2B41ED" w:rsidRPr="00260C2F" w:rsidRDefault="00A33203" w:rsidP="00A1067B">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727F4B">
              <w:rPr>
                <w:rFonts w:ascii="Arial Narrow" w:hAnsi="Arial Narrow" w:cs="Arial"/>
                <w:noProof/>
              </w:rPr>
              <w:t>Average Writing Portfolio Subscore</w:t>
            </w:r>
            <w:r w:rsidR="002B41ED">
              <w:rPr>
                <w:rFonts w:ascii="Arial Narrow" w:hAnsi="Arial Narrow" w:cs="Arial"/>
                <w:noProof/>
              </w:rPr>
              <w:t xml:space="preserve"> </w:t>
            </w:r>
            <w:r w:rsidR="00EB0C6B" w:rsidRPr="00EB0C6B">
              <w:rPr>
                <w:rFonts w:ascii="Arial Narrow" w:hAnsi="Arial Narrow" w:cs="Arial"/>
                <w:noProof/>
              </w:rPr>
              <w:t>(# students meeting standard/total number of students</w:t>
            </w:r>
            <w:r w:rsidR="00DE3AEE">
              <w:rPr>
                <w:rFonts w:ascii="Arial Narrow" w:hAnsi="Arial Narrow" w:cs="Arial"/>
                <w:noProof/>
              </w:rPr>
              <w:t>)</w:t>
            </w:r>
            <w:r w:rsidR="00A1067B">
              <w:rPr>
                <w:rFonts w:ascii="Arial Narrow" w:hAnsi="Arial Narrow" w:cs="Arial"/>
                <w:noProof/>
              </w:rPr>
              <w:t xml:space="preserve"> measuring student ability to understand texts within various contexts</w:t>
            </w:r>
            <w:r w:rsidRPr="00260C2F">
              <w:rPr>
                <w:rFonts w:ascii="Arial Narrow" w:hAnsi="Arial Narrow" w:cs="Arial"/>
              </w:rPr>
              <w:fldChar w:fldCharType="end"/>
            </w:r>
          </w:p>
        </w:tc>
        <w:tc>
          <w:tcPr>
            <w:tcW w:w="442" w:type="pct"/>
            <w:vAlign w:val="center"/>
          </w:tcPr>
          <w:p w:rsidR="002B41ED" w:rsidRPr="00260C2F" w:rsidRDefault="00A33203" w:rsidP="006B4D4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 xml:space="preserve">3.1 (15/18)  </w:t>
            </w:r>
            <w:r w:rsidR="006B4D42">
              <w:rPr>
                <w:rFonts w:ascii="Arial Narrow" w:hAnsi="Arial Narrow" w:cs="Arial"/>
                <w:noProof/>
              </w:rPr>
              <w:t xml:space="preserve"> </w:t>
            </w:r>
            <w:r w:rsidRPr="00260C2F">
              <w:rPr>
                <w:rFonts w:ascii="Arial Narrow" w:hAnsi="Arial Narrow" w:cs="Arial"/>
              </w:rPr>
              <w:fldChar w:fldCharType="end"/>
            </w:r>
          </w:p>
        </w:tc>
        <w:tc>
          <w:tcPr>
            <w:tcW w:w="442" w:type="pct"/>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3.3</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(9/12)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3.3</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(7/8)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3</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(6/8)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DF1057" w:rsidRDefault="00A33203" w:rsidP="00DF1057">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6249C">
              <w:rPr>
                <w:rFonts w:ascii="Arial Narrow" w:hAnsi="Arial Narrow" w:cs="Arial"/>
                <w:noProof/>
              </w:rPr>
              <w:t>3</w:t>
            </w:r>
          </w:p>
          <w:p w:rsidR="002B41ED" w:rsidRPr="00260C2F" w:rsidRDefault="008037F7" w:rsidP="00DF1057">
            <w:pPr>
              <w:jc w:val="center"/>
              <w:rPr>
                <w:rFonts w:ascii="Arial Narrow" w:hAnsi="Arial Narrow" w:cs="Arial"/>
              </w:rPr>
            </w:pPr>
            <w:r>
              <w:rPr>
                <w:rFonts w:ascii="Arial Narrow" w:hAnsi="Arial Narrow" w:cs="Arial"/>
                <w:noProof/>
              </w:rPr>
              <w:t>(10/15)</w:t>
            </w:r>
            <w:r w:rsidR="006B4D42">
              <w:rPr>
                <w:rFonts w:ascii="Arial Narrow" w:hAnsi="Arial Narrow" w:cs="Arial"/>
                <w:noProof/>
              </w:rPr>
              <w:t xml:space="preserve"> </w:t>
            </w:r>
            <w:r w:rsidR="00A33203" w:rsidRPr="00260C2F">
              <w:rPr>
                <w:rFonts w:ascii="Arial Narrow" w:hAnsi="Arial Narrow" w:cs="Arial"/>
              </w:rPr>
              <w:fldChar w:fldCharType="end"/>
            </w:r>
          </w:p>
        </w:tc>
      </w:tr>
      <w:tr w:rsidR="002B41ED" w:rsidRPr="00260C2F" w:rsidTr="006F334D">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2B41ED" w:rsidRPr="00260C2F" w:rsidRDefault="00A33203" w:rsidP="00A1067B">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Pr>
                <w:rFonts w:ascii="Arial Narrow" w:hAnsi="Arial Narrow" w:cs="Arial"/>
                <w:noProof/>
              </w:rPr>
              <w:t xml:space="preserve"> </w:t>
            </w:r>
            <w:r w:rsidR="002B41ED" w:rsidRPr="00FB0570">
              <w:rPr>
                <w:rFonts w:ascii="Arial Narrow" w:hAnsi="Arial Narrow" w:cs="Arial"/>
                <w:noProof/>
              </w:rPr>
              <w:t>Average Major Field Test Subscore</w:t>
            </w:r>
            <w:r w:rsidR="002B41ED">
              <w:rPr>
                <w:rFonts w:ascii="Arial Narrow" w:hAnsi="Arial Narrow" w:cs="Arial"/>
                <w:noProof/>
              </w:rPr>
              <w:t xml:space="preserve"> </w:t>
            </w:r>
            <w:r w:rsidR="001900F8" w:rsidRPr="001900F8">
              <w:rPr>
                <w:rFonts w:ascii="Arial Narrow" w:hAnsi="Arial Narrow" w:cs="Arial"/>
                <w:noProof/>
              </w:rPr>
              <w:t>(# students meeting standard/total number of students)</w:t>
            </w:r>
            <w:r w:rsidR="00DE3AEE">
              <w:rPr>
                <w:rFonts w:ascii="Arial Narrow" w:hAnsi="Arial Narrow" w:cs="Arial"/>
                <w:noProof/>
              </w:rPr>
              <w:t xml:space="preserve"> measuring student abilities </w:t>
            </w:r>
            <w:r w:rsidR="00A1067B" w:rsidRPr="00A1067B">
              <w:rPr>
                <w:rFonts w:ascii="Arial Narrow" w:hAnsi="Arial Narrow" w:cs="Arial"/>
                <w:noProof/>
              </w:rPr>
              <w:t>to understand texts within various contexts</w:t>
            </w:r>
            <w:r w:rsidRPr="00260C2F">
              <w:rPr>
                <w:rFonts w:ascii="Arial Narrow" w:hAnsi="Arial Narrow" w:cs="Arial"/>
              </w:rPr>
              <w:fldChar w:fldCharType="end"/>
            </w:r>
          </w:p>
        </w:tc>
        <w:tc>
          <w:tcPr>
            <w:tcW w:w="442" w:type="pct"/>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 xml:space="preserve">45 </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(5/16)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56</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(8/12)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56</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(6/8)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6B4D42" w:rsidRP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sidRPr="006B4D42">
              <w:rPr>
                <w:rFonts w:ascii="Arial Narrow" w:hAnsi="Arial Narrow" w:cs="Arial"/>
                <w:noProof/>
              </w:rPr>
              <w:t>51</w:t>
            </w:r>
          </w:p>
          <w:p w:rsidR="002B41ED" w:rsidRPr="00260C2F" w:rsidRDefault="006B4D42" w:rsidP="006B4D42">
            <w:pPr>
              <w:jc w:val="center"/>
              <w:rPr>
                <w:rFonts w:ascii="Arial Narrow" w:hAnsi="Arial Narrow" w:cs="Arial"/>
              </w:rPr>
            </w:pPr>
            <w:r w:rsidRPr="006B4D42">
              <w:rPr>
                <w:rFonts w:ascii="Arial Narrow" w:hAnsi="Arial Narrow" w:cs="Arial"/>
                <w:noProof/>
              </w:rPr>
              <w:t xml:space="preserve">(4/8)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6B4D42" w:rsidRDefault="00A33203" w:rsidP="006B4D42">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B4D42">
              <w:rPr>
                <w:rFonts w:ascii="Arial Narrow" w:hAnsi="Arial Narrow" w:cs="Arial"/>
                <w:noProof/>
              </w:rPr>
              <w:t>40</w:t>
            </w:r>
          </w:p>
          <w:p w:rsidR="002B41ED" w:rsidRPr="00260C2F" w:rsidRDefault="006B4D42" w:rsidP="006B4D42">
            <w:pPr>
              <w:jc w:val="center"/>
              <w:rPr>
                <w:rFonts w:ascii="Arial Narrow" w:hAnsi="Arial Narrow" w:cs="Arial"/>
              </w:rPr>
            </w:pPr>
            <w:r>
              <w:rPr>
                <w:rFonts w:ascii="Arial Narrow" w:hAnsi="Arial Narrow" w:cs="Arial"/>
                <w:noProof/>
              </w:rPr>
              <w:t>(</w:t>
            </w:r>
            <w:r w:rsidR="00A3793D">
              <w:rPr>
                <w:rFonts w:ascii="Arial Narrow" w:hAnsi="Arial Narrow" w:cs="Arial"/>
                <w:noProof/>
              </w:rPr>
              <w:t>3/15)</w:t>
            </w:r>
            <w:r>
              <w:rPr>
                <w:rFonts w:ascii="Arial Narrow" w:hAnsi="Arial Narrow" w:cs="Arial"/>
                <w:noProof/>
              </w:rPr>
              <w:t xml:space="preserve"> </w:t>
            </w:r>
            <w:r w:rsidR="00A33203" w:rsidRPr="00260C2F">
              <w:rPr>
                <w:rFonts w:ascii="Arial Narrow" w:hAnsi="Arial Narrow" w:cs="Arial"/>
              </w:rPr>
              <w:fldChar w:fldCharType="end"/>
            </w:r>
          </w:p>
        </w:tc>
      </w:tr>
      <w:tr w:rsidR="002B41ED" w:rsidRPr="00260C2F" w:rsidTr="006F334D">
        <w:trPr>
          <w:trHeight w:val="395"/>
        </w:trPr>
        <w:tc>
          <w:tcPr>
            <w:tcW w:w="583" w:type="pct"/>
            <w:vMerge w:val="restart"/>
            <w:shd w:val="clear" w:color="auto" w:fill="F2F2F2"/>
            <w:vAlign w:val="center"/>
          </w:tcPr>
          <w:p w:rsidR="002B41ED" w:rsidRPr="00260C2F" w:rsidRDefault="002B41ED" w:rsidP="006F334D">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rPr>
              <w:t>Frequency</w:t>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2B41ED" w:rsidRPr="00727F4B" w:rsidRDefault="00A33203" w:rsidP="00727F4B">
            <w:pPr>
              <w:rPr>
                <w:rFonts w:ascii="Arial Narrow" w:hAnsi="Arial Narrow" w:cs="Arial"/>
                <w:noProof/>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727F4B">
              <w:rPr>
                <w:rFonts w:ascii="Arial Narrow" w:hAnsi="Arial Narrow" w:cs="Arial"/>
                <w:noProof/>
              </w:rPr>
              <w:t xml:space="preserve">Writing Portfolio Rubric subscore </w:t>
            </w:r>
          </w:p>
          <w:p w:rsidR="002B41ED" w:rsidRPr="00260C2F" w:rsidRDefault="002B41ED" w:rsidP="002169E5">
            <w:pPr>
              <w:rPr>
                <w:rFonts w:ascii="Arial Narrow" w:hAnsi="Arial Narrow" w:cs="Arial"/>
              </w:rPr>
            </w:pPr>
            <w:r w:rsidRPr="00727F4B">
              <w:rPr>
                <w:rFonts w:ascii="Arial Narrow" w:hAnsi="Arial Narrow" w:cs="Arial"/>
                <w:noProof/>
              </w:rPr>
              <w:t xml:space="preserve">(Skill 2: </w:t>
            </w:r>
            <w:r>
              <w:rPr>
                <w:rFonts w:ascii="Arial Narrow" w:hAnsi="Arial Narrow" w:cs="Arial"/>
                <w:noProof/>
              </w:rPr>
              <w:t>T</w:t>
            </w:r>
            <w:r w:rsidRPr="00B6411A">
              <w:rPr>
                <w:rFonts w:ascii="Arial Narrow" w:hAnsi="Arial Narrow" w:cs="Arial"/>
                <w:noProof/>
              </w:rPr>
              <w:t xml:space="preserve">o demonstrate an ability to understand </w:t>
            </w:r>
            <w:r w:rsidR="002169E5">
              <w:rPr>
                <w:rFonts w:ascii="Arial Narrow" w:hAnsi="Arial Narrow" w:cs="Arial"/>
                <w:noProof/>
              </w:rPr>
              <w:t xml:space="preserve">texts </w:t>
            </w:r>
            <w:r w:rsidRPr="00B6411A">
              <w:rPr>
                <w:rFonts w:ascii="Arial Narrow" w:hAnsi="Arial Narrow" w:cs="Arial"/>
                <w:noProof/>
              </w:rPr>
              <w:t>within context, such as history, politics, genre and/or culture.</w:t>
            </w:r>
            <w:r>
              <w:rPr>
                <w:rFonts w:ascii="Arial Narrow" w:hAnsi="Arial Narrow" w:cs="Arial"/>
                <w:noProof/>
              </w:rPr>
              <w:t>)</w:t>
            </w:r>
            <w:r w:rsidR="00A33203" w:rsidRPr="00260C2F">
              <w:rPr>
                <w:rFonts w:ascii="Arial Narrow" w:hAnsi="Arial Narrow" w:cs="Arial"/>
              </w:rPr>
              <w:fldChar w:fldCharType="end"/>
            </w:r>
          </w:p>
        </w:tc>
        <w:tc>
          <w:tcPr>
            <w:tcW w:w="2210" w:type="pct"/>
            <w:gridSpan w:val="6"/>
            <w:vAlign w:val="center"/>
          </w:tcPr>
          <w:p w:rsidR="002B41ED" w:rsidRPr="00260C2F" w:rsidRDefault="00A33203" w:rsidP="00F91C18">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91C18" w:rsidRPr="00F91C18">
              <w:rPr>
                <w:rFonts w:ascii="Arial Narrow" w:hAnsi="Arial Narrow" w:cs="Arial"/>
                <w:noProof/>
              </w:rPr>
              <w:t>Submitted by graduating English majors in ENGL 499 each spring semester</w:t>
            </w:r>
            <w:r w:rsidRPr="00260C2F">
              <w:rPr>
                <w:rFonts w:ascii="Arial Narrow" w:hAnsi="Arial Narrow" w:cs="Arial"/>
              </w:rPr>
              <w:fldChar w:fldCharType="end"/>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2B41ED" w:rsidRPr="00260C2F" w:rsidRDefault="00A33203" w:rsidP="005061AE">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FB0570">
              <w:rPr>
                <w:rFonts w:ascii="Arial Narrow" w:hAnsi="Arial Narrow" w:cs="Arial"/>
                <w:noProof/>
              </w:rPr>
              <w:t>ETS Major Field Test Literary History and Identification</w:t>
            </w:r>
            <w:r w:rsidR="002B41ED">
              <w:rPr>
                <w:rFonts w:ascii="Arial Narrow" w:hAnsi="Arial Narrow" w:cs="Arial"/>
                <w:noProof/>
              </w:rPr>
              <w:t xml:space="preserve"> (Subscore 4)</w:t>
            </w:r>
            <w:r w:rsidRPr="00260C2F">
              <w:rPr>
                <w:rFonts w:ascii="Arial Narrow" w:hAnsi="Arial Narrow" w:cs="Arial"/>
              </w:rPr>
              <w:fldChar w:fldCharType="end"/>
            </w:r>
          </w:p>
        </w:tc>
        <w:tc>
          <w:tcPr>
            <w:tcW w:w="2210" w:type="pct"/>
            <w:gridSpan w:val="6"/>
            <w:vAlign w:val="center"/>
          </w:tcPr>
          <w:p w:rsidR="002B41ED" w:rsidRPr="00260C2F" w:rsidRDefault="00A33203" w:rsidP="00055C14">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55C14" w:rsidRPr="00055C14">
              <w:rPr>
                <w:rFonts w:ascii="Arial Narrow" w:hAnsi="Arial Narrow" w:cs="Arial"/>
                <w:noProof/>
              </w:rPr>
              <w:t>Administered to graduating English majors in ENGL 499 each spring semester (beginning in spring 2010)</w:t>
            </w:r>
            <w:r w:rsidRPr="00260C2F">
              <w:rPr>
                <w:rFonts w:ascii="Arial Narrow" w:hAnsi="Arial Narrow" w:cs="Arial"/>
              </w:rPr>
              <w:fldChar w:fldCharType="end"/>
            </w:r>
          </w:p>
        </w:tc>
      </w:tr>
      <w:tr w:rsidR="002B41ED" w:rsidRPr="00260C2F" w:rsidTr="006F334D">
        <w:trPr>
          <w:trHeight w:val="395"/>
        </w:trPr>
        <w:tc>
          <w:tcPr>
            <w:tcW w:w="583" w:type="pct"/>
            <w:vMerge w:val="restart"/>
            <w:shd w:val="clear" w:color="auto" w:fill="F2F2F2"/>
            <w:vAlign w:val="center"/>
          </w:tcPr>
          <w:p w:rsidR="002B41ED" w:rsidRPr="00260C2F" w:rsidRDefault="002B41ED" w:rsidP="006F334D">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2B41ED" w:rsidRPr="00260C2F" w:rsidRDefault="002B41ED" w:rsidP="006F334D">
            <w:pPr>
              <w:jc w:val="center"/>
              <w:rPr>
                <w:rFonts w:ascii="Arial Narrow" w:hAnsi="Arial Narrow" w:cs="Arial"/>
              </w:rPr>
            </w:pPr>
            <w:r w:rsidRPr="00260C2F">
              <w:rPr>
                <w:rFonts w:ascii="Arial Narrow" w:hAnsi="Arial Narrow" w:cs="Arial"/>
              </w:rPr>
              <w:t>Met</w:t>
            </w:r>
          </w:p>
          <w:p w:rsidR="002B41ED" w:rsidRPr="00260C2F" w:rsidRDefault="002B41ED" w:rsidP="006F334D">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2B41ED" w:rsidRPr="00260C2F" w:rsidRDefault="002B41ED" w:rsidP="006F334D">
            <w:pPr>
              <w:jc w:val="center"/>
              <w:rPr>
                <w:rFonts w:ascii="Arial Narrow" w:hAnsi="Arial Narrow" w:cs="Arial"/>
              </w:rPr>
            </w:pPr>
            <w:r w:rsidRPr="00260C2F">
              <w:rPr>
                <w:rFonts w:ascii="Arial Narrow" w:hAnsi="Arial Narrow" w:cs="Arial"/>
              </w:rPr>
              <w:t>Partially Met</w:t>
            </w:r>
          </w:p>
          <w:p w:rsidR="002B41ED" w:rsidRPr="00260C2F" w:rsidRDefault="002B41ED" w:rsidP="006F334D">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2B41ED" w:rsidRPr="00260C2F" w:rsidRDefault="002B41ED" w:rsidP="006F334D">
            <w:pPr>
              <w:jc w:val="center"/>
              <w:rPr>
                <w:rFonts w:ascii="Arial Narrow" w:hAnsi="Arial Narrow" w:cs="Arial"/>
              </w:rPr>
            </w:pPr>
            <w:r w:rsidRPr="00260C2F">
              <w:rPr>
                <w:rFonts w:ascii="Arial Narrow" w:hAnsi="Arial Narrow" w:cs="Arial"/>
              </w:rPr>
              <w:t>Not Met</w:t>
            </w:r>
          </w:p>
          <w:p w:rsidR="002B41ED" w:rsidRPr="00260C2F" w:rsidRDefault="002B41ED" w:rsidP="006F334D">
            <w:pPr>
              <w:jc w:val="center"/>
              <w:rPr>
                <w:rFonts w:ascii="Arial Narrow" w:hAnsi="Arial Narrow" w:cs="Arial"/>
              </w:rPr>
            </w:pPr>
            <w:r w:rsidRPr="00260C2F">
              <w:rPr>
                <w:rFonts w:ascii="Arial Narrow" w:hAnsi="Arial Narrow" w:cs="Arial"/>
              </w:rPr>
              <w:t>(1)</w:t>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2B41ED" w:rsidRPr="00260C2F" w:rsidRDefault="00A33203" w:rsidP="00FB0570">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FB0570">
              <w:rPr>
                <w:rFonts w:ascii="Arial Narrow" w:hAnsi="Arial Narrow" w:cs="Arial"/>
                <w:noProof/>
              </w:rPr>
              <w:t>Average portfolio subscore is greater than or equal to 3.0</w:t>
            </w:r>
            <w:r w:rsidRPr="00260C2F">
              <w:rPr>
                <w:rFonts w:ascii="Arial Narrow" w:hAnsi="Arial Narrow" w:cs="Arial"/>
              </w:rPr>
              <w:fldChar w:fldCharType="end"/>
            </w:r>
          </w:p>
        </w:tc>
        <w:tc>
          <w:tcPr>
            <w:tcW w:w="1472" w:type="pct"/>
            <w:gridSpan w:val="4"/>
            <w:vAlign w:val="center"/>
          </w:tcPr>
          <w:p w:rsidR="002B41ED" w:rsidRPr="00260C2F" w:rsidRDefault="00A33203" w:rsidP="00FB0570">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FB0570">
              <w:rPr>
                <w:rFonts w:ascii="Arial Narrow" w:hAnsi="Arial Narrow" w:cs="Arial"/>
                <w:noProof/>
              </w:rPr>
              <w:t>Average portfolio subscore is between 2.5  and 2.9, inclusive</w:t>
            </w:r>
            <w:r w:rsidRPr="00260C2F">
              <w:rPr>
                <w:rFonts w:ascii="Arial Narrow" w:hAnsi="Arial Narrow" w:cs="Arial"/>
              </w:rPr>
              <w:fldChar w:fldCharType="end"/>
            </w:r>
          </w:p>
        </w:tc>
        <w:tc>
          <w:tcPr>
            <w:tcW w:w="1207" w:type="pct"/>
            <w:gridSpan w:val="3"/>
            <w:vAlign w:val="center"/>
          </w:tcPr>
          <w:p w:rsidR="002B41ED" w:rsidRPr="00260C2F" w:rsidRDefault="00A33203" w:rsidP="00FB0570">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FB0570">
              <w:rPr>
                <w:rFonts w:ascii="Arial Narrow" w:hAnsi="Arial Narrow" w:cs="Arial"/>
                <w:noProof/>
              </w:rPr>
              <w:t>Average portfolio subscore is less than 2.5</w:t>
            </w:r>
            <w:r w:rsidRPr="00260C2F">
              <w:rPr>
                <w:rFonts w:ascii="Arial Narrow" w:hAnsi="Arial Narrow" w:cs="Arial"/>
              </w:rPr>
              <w:fldChar w:fldCharType="end"/>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2B41ED" w:rsidRPr="00260C2F" w:rsidRDefault="00A33203" w:rsidP="002751A3">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2751A3">
              <w:rPr>
                <w:rFonts w:ascii="Arial Narrow" w:hAnsi="Arial Narrow" w:cs="Arial"/>
                <w:noProof/>
              </w:rPr>
              <w:t xml:space="preserve">Average Major Field Test subscore is above 45  </w:t>
            </w:r>
            <w:r w:rsidRPr="00260C2F">
              <w:rPr>
                <w:rFonts w:ascii="Arial Narrow" w:hAnsi="Arial Narrow" w:cs="Arial"/>
              </w:rPr>
              <w:fldChar w:fldCharType="end"/>
            </w:r>
          </w:p>
        </w:tc>
        <w:tc>
          <w:tcPr>
            <w:tcW w:w="1472" w:type="pct"/>
            <w:gridSpan w:val="4"/>
            <w:vAlign w:val="center"/>
          </w:tcPr>
          <w:p w:rsidR="002B41ED" w:rsidRPr="00260C2F" w:rsidRDefault="00A33203" w:rsidP="00A3414A">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2751A3">
              <w:rPr>
                <w:rFonts w:ascii="Arial Narrow" w:hAnsi="Arial Narrow" w:cs="Arial"/>
                <w:noProof/>
              </w:rPr>
              <w:t>Average Major Field Test subscore is 40-45</w:t>
            </w:r>
            <w:r w:rsidR="00A3414A">
              <w:rPr>
                <w:rFonts w:ascii="Arial Narrow" w:hAnsi="Arial Narrow" w:cs="Arial"/>
                <w:noProof/>
              </w:rPr>
              <w:t>, inclusive</w:t>
            </w:r>
            <w:r w:rsidR="002B41ED" w:rsidRPr="002751A3">
              <w:rPr>
                <w:rFonts w:ascii="Arial Narrow" w:hAnsi="Arial Narrow" w:cs="Arial"/>
                <w:noProof/>
              </w:rPr>
              <w:t xml:space="preserve"> </w:t>
            </w:r>
            <w:r w:rsidRPr="00260C2F">
              <w:rPr>
                <w:rFonts w:ascii="Arial Narrow" w:hAnsi="Arial Narrow" w:cs="Arial"/>
              </w:rPr>
              <w:fldChar w:fldCharType="end"/>
            </w:r>
          </w:p>
        </w:tc>
        <w:tc>
          <w:tcPr>
            <w:tcW w:w="1207" w:type="pct"/>
            <w:gridSpan w:val="3"/>
            <w:vAlign w:val="center"/>
          </w:tcPr>
          <w:p w:rsidR="002B41ED" w:rsidRPr="00260C2F" w:rsidRDefault="00A33203" w:rsidP="002751A3">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2751A3">
              <w:rPr>
                <w:rFonts w:ascii="Arial Narrow" w:hAnsi="Arial Narrow" w:cs="Arial"/>
                <w:noProof/>
              </w:rPr>
              <w:t xml:space="preserve">Average Major Field Test subscore is below 40  </w:t>
            </w:r>
            <w:r w:rsidRPr="00260C2F">
              <w:rPr>
                <w:rFonts w:ascii="Arial Narrow" w:hAnsi="Arial Narrow" w:cs="Arial"/>
              </w:rPr>
              <w:fldChar w:fldCharType="end"/>
            </w:r>
          </w:p>
        </w:tc>
      </w:tr>
      <w:tr w:rsidR="002B41ED" w:rsidRPr="00260C2F" w:rsidTr="006F334D">
        <w:trPr>
          <w:trHeight w:val="395"/>
        </w:trPr>
        <w:tc>
          <w:tcPr>
            <w:tcW w:w="583" w:type="pct"/>
            <w:vMerge w:val="restart"/>
            <w:shd w:val="clear" w:color="auto" w:fill="F2F2F2"/>
            <w:vAlign w:val="center"/>
          </w:tcPr>
          <w:p w:rsidR="002B41ED" w:rsidRPr="00260C2F" w:rsidRDefault="002B41ED" w:rsidP="006F334D">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2B41ED" w:rsidRDefault="00A33203" w:rsidP="00B6411A">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Pr>
                <w:rFonts w:ascii="Arial Narrow" w:hAnsi="Arial Narrow" w:cs="Arial"/>
                <w:noProof/>
              </w:rPr>
              <w:t>Spring 201</w:t>
            </w:r>
            <w:r w:rsidR="00A3793D">
              <w:rPr>
                <w:rFonts w:ascii="Arial Narrow" w:hAnsi="Arial Narrow" w:cs="Arial"/>
                <w:noProof/>
              </w:rPr>
              <w:t>7</w:t>
            </w:r>
            <w:r w:rsidR="002B41ED">
              <w:rPr>
                <w:rFonts w:ascii="Arial Narrow" w:hAnsi="Arial Narrow" w:cs="Arial"/>
                <w:noProof/>
              </w:rPr>
              <w:t xml:space="preserve">: </w:t>
            </w:r>
            <w:r w:rsidR="002B41ED" w:rsidRPr="00174B0E">
              <w:rPr>
                <w:rFonts w:ascii="Arial Narrow" w:hAnsi="Arial Narrow" w:cs="Arial"/>
                <w:noProof/>
              </w:rPr>
              <w:t xml:space="preserve">This is the average </w:t>
            </w:r>
            <w:r w:rsidR="005A600D">
              <w:rPr>
                <w:rFonts w:ascii="Arial Narrow" w:hAnsi="Arial Narrow" w:cs="Arial"/>
                <w:noProof/>
              </w:rPr>
              <w:t xml:space="preserve">(mean) </w:t>
            </w:r>
            <w:r w:rsidR="002B41ED" w:rsidRPr="00174B0E">
              <w:rPr>
                <w:rFonts w:ascii="Arial Narrow" w:hAnsi="Arial Narrow" w:cs="Arial"/>
                <w:noProof/>
              </w:rPr>
              <w:t>score for Spring 201</w:t>
            </w:r>
            <w:r w:rsidR="00A3793D">
              <w:rPr>
                <w:rFonts w:ascii="Arial Narrow" w:hAnsi="Arial Narrow" w:cs="Arial"/>
                <w:noProof/>
              </w:rPr>
              <w:t>7</w:t>
            </w:r>
            <w:r w:rsidR="002B41ED" w:rsidRPr="00174B0E">
              <w:rPr>
                <w:rFonts w:ascii="Arial Narrow" w:hAnsi="Arial Narrow" w:cs="Arial"/>
                <w:noProof/>
              </w:rPr>
              <w:t xml:space="preserve"> Senior Writing Portfolios. </w:t>
            </w:r>
            <w:r w:rsidR="002B41ED">
              <w:rPr>
                <w:rFonts w:ascii="Arial Narrow" w:hAnsi="Arial Narrow" w:cs="Arial"/>
                <w:noProof/>
              </w:rPr>
              <w:t xml:space="preserve">This goal is scored based on the following scale: </w:t>
            </w:r>
            <w:r w:rsidR="002B41ED" w:rsidRPr="00B6411A">
              <w:rPr>
                <w:rFonts w:ascii="Arial Narrow" w:hAnsi="Arial Narrow" w:cs="Arial"/>
                <w:noProof/>
              </w:rPr>
              <w:t>Does Not Meet Expectations</w:t>
            </w:r>
            <w:r w:rsidR="002B41ED">
              <w:rPr>
                <w:rFonts w:ascii="Arial Narrow" w:hAnsi="Arial Narrow" w:cs="Arial"/>
                <w:noProof/>
              </w:rPr>
              <w:t xml:space="preserve"> </w:t>
            </w:r>
            <w:r w:rsidR="002B41ED" w:rsidRPr="00B6411A">
              <w:rPr>
                <w:rFonts w:ascii="Arial Narrow" w:hAnsi="Arial Narrow" w:cs="Arial"/>
                <w:noProof/>
              </w:rPr>
              <w:t>(1)</w:t>
            </w:r>
            <w:r w:rsidR="002B41ED">
              <w:rPr>
                <w:rFonts w:ascii="Arial Narrow" w:hAnsi="Arial Narrow" w:cs="Arial"/>
                <w:noProof/>
              </w:rPr>
              <w:t xml:space="preserve">: </w:t>
            </w:r>
            <w:r w:rsidR="002B41ED" w:rsidRPr="00B6411A">
              <w:rPr>
                <w:rFonts w:ascii="Arial Narrow" w:hAnsi="Arial Narrow" w:cs="Arial"/>
                <w:noProof/>
              </w:rPr>
              <w:t>Makes no clear connections between works and their contexts</w:t>
            </w:r>
            <w:r w:rsidR="002B41ED">
              <w:rPr>
                <w:rFonts w:ascii="Arial Narrow" w:hAnsi="Arial Narrow" w:cs="Arial"/>
                <w:noProof/>
              </w:rPr>
              <w:t xml:space="preserve">; </w:t>
            </w:r>
            <w:r w:rsidR="002B41ED" w:rsidRPr="00B6411A">
              <w:rPr>
                <w:rFonts w:ascii="Arial Narrow" w:hAnsi="Arial Narrow" w:cs="Arial"/>
                <w:noProof/>
              </w:rPr>
              <w:t>Partially Meets Expectations</w:t>
            </w:r>
            <w:r w:rsidR="002B41ED">
              <w:rPr>
                <w:rFonts w:ascii="Arial Narrow" w:hAnsi="Arial Narrow" w:cs="Arial"/>
                <w:noProof/>
              </w:rPr>
              <w:t xml:space="preserve"> </w:t>
            </w:r>
            <w:r w:rsidR="002B41ED" w:rsidRPr="00B6411A">
              <w:rPr>
                <w:rFonts w:ascii="Arial Narrow" w:hAnsi="Arial Narrow" w:cs="Arial"/>
                <w:noProof/>
              </w:rPr>
              <w:t>(2)</w:t>
            </w:r>
            <w:r w:rsidR="002B41ED">
              <w:rPr>
                <w:rFonts w:ascii="Arial Narrow" w:hAnsi="Arial Narrow" w:cs="Arial"/>
                <w:noProof/>
              </w:rPr>
              <w:t xml:space="preserve">: </w:t>
            </w:r>
            <w:r w:rsidR="002B41ED" w:rsidRPr="00B6411A">
              <w:rPr>
                <w:rFonts w:ascii="Arial Narrow" w:hAnsi="Arial Narrow" w:cs="Arial"/>
                <w:noProof/>
              </w:rPr>
              <w:t>Makes general connections between works and their contexts</w:t>
            </w:r>
            <w:r w:rsidR="002B41ED">
              <w:rPr>
                <w:rFonts w:ascii="Arial Narrow" w:hAnsi="Arial Narrow" w:cs="Arial"/>
                <w:noProof/>
              </w:rPr>
              <w:t xml:space="preserve">; </w:t>
            </w:r>
            <w:r w:rsidR="002B41ED" w:rsidRPr="00B6411A">
              <w:rPr>
                <w:rFonts w:ascii="Arial Narrow" w:hAnsi="Arial Narrow" w:cs="Arial"/>
                <w:noProof/>
              </w:rPr>
              <w:t>Meets Expectations</w:t>
            </w:r>
            <w:r w:rsidR="002B41ED">
              <w:rPr>
                <w:rFonts w:ascii="Arial Narrow" w:hAnsi="Arial Narrow" w:cs="Arial"/>
                <w:noProof/>
              </w:rPr>
              <w:t xml:space="preserve"> </w:t>
            </w:r>
            <w:r w:rsidR="002B41ED" w:rsidRPr="00B6411A">
              <w:rPr>
                <w:rFonts w:ascii="Arial Narrow" w:hAnsi="Arial Narrow" w:cs="Arial"/>
                <w:noProof/>
              </w:rPr>
              <w:t>(3)</w:t>
            </w:r>
            <w:r w:rsidR="002B41ED">
              <w:rPr>
                <w:rFonts w:ascii="Arial Narrow" w:hAnsi="Arial Narrow" w:cs="Arial"/>
                <w:noProof/>
              </w:rPr>
              <w:t xml:space="preserve">: </w:t>
            </w:r>
            <w:r w:rsidR="002B41ED" w:rsidRPr="00B6411A">
              <w:rPr>
                <w:rFonts w:ascii="Arial Narrow" w:hAnsi="Arial Narrow" w:cs="Arial"/>
                <w:noProof/>
              </w:rPr>
              <w:t>Makes specific connections between works and their contexts</w:t>
            </w:r>
            <w:r w:rsidR="002B41ED">
              <w:rPr>
                <w:rFonts w:ascii="Arial Narrow" w:hAnsi="Arial Narrow" w:cs="Arial"/>
                <w:noProof/>
              </w:rPr>
              <w:t xml:space="preserve">; </w:t>
            </w:r>
            <w:r w:rsidR="002B41ED" w:rsidRPr="00B6411A">
              <w:rPr>
                <w:rFonts w:ascii="Arial Narrow" w:hAnsi="Arial Narrow" w:cs="Arial"/>
                <w:noProof/>
              </w:rPr>
              <w:t>Exceeds Expectations</w:t>
            </w:r>
            <w:r w:rsidR="002B41ED">
              <w:rPr>
                <w:rFonts w:ascii="Arial Narrow" w:hAnsi="Arial Narrow" w:cs="Arial"/>
                <w:noProof/>
              </w:rPr>
              <w:t xml:space="preserve"> </w:t>
            </w:r>
            <w:r w:rsidR="002B41ED" w:rsidRPr="00B6411A">
              <w:rPr>
                <w:rFonts w:ascii="Arial Narrow" w:hAnsi="Arial Narrow" w:cs="Arial"/>
                <w:noProof/>
              </w:rPr>
              <w:t>(4)</w:t>
            </w:r>
            <w:r w:rsidR="002B41ED">
              <w:rPr>
                <w:rFonts w:ascii="Arial Narrow" w:hAnsi="Arial Narrow" w:cs="Arial"/>
                <w:noProof/>
              </w:rPr>
              <w:t xml:space="preserve">: </w:t>
            </w:r>
            <w:r w:rsidR="002B41ED" w:rsidRPr="00B6411A">
              <w:rPr>
                <w:rFonts w:ascii="Arial Narrow" w:hAnsi="Arial Narrow" w:cs="Arial"/>
                <w:noProof/>
              </w:rPr>
              <w:t>Makes frequent specific and insightful connections between works and their contexts.</w:t>
            </w:r>
          </w:p>
          <w:p w:rsidR="00E632DC" w:rsidRDefault="00D56547" w:rsidP="0097417E">
            <w:pPr>
              <w:rPr>
                <w:rFonts w:ascii="Arial Narrow" w:hAnsi="Arial Narrow" w:cs="Arial"/>
                <w:noProof/>
              </w:rPr>
            </w:pPr>
            <w:r w:rsidRPr="00D56547">
              <w:rPr>
                <w:rFonts w:ascii="Arial Narrow" w:hAnsi="Arial Narrow" w:cs="Arial"/>
                <w:noProof/>
              </w:rPr>
              <w:lastRenderedPageBreak/>
              <w:t>COMMENTS:</w:t>
            </w:r>
            <w:r w:rsidR="00E632DC">
              <w:rPr>
                <w:rFonts w:ascii="Arial Narrow" w:hAnsi="Arial Narrow" w:cs="Arial"/>
                <w:noProof/>
              </w:rPr>
              <w:t xml:space="preserve"> We are pleased to see that our efforts to emphasize context in our upper-level courses has continued to help students connect texts to various contexts--rhetorical, sociohistorical, and literary.</w:t>
            </w:r>
          </w:p>
          <w:p w:rsidR="00C021BD" w:rsidRDefault="00C021BD" w:rsidP="0097417E">
            <w:pPr>
              <w:rPr>
                <w:rFonts w:ascii="Arial Narrow" w:hAnsi="Arial Narrow" w:cs="Arial"/>
                <w:noProof/>
              </w:rPr>
            </w:pPr>
          </w:p>
          <w:p w:rsidR="002B41ED" w:rsidRPr="00260C2F" w:rsidRDefault="00C021BD" w:rsidP="00A3793D">
            <w:pPr>
              <w:rPr>
                <w:rFonts w:ascii="Arial Narrow" w:hAnsi="Arial Narrow"/>
              </w:rPr>
            </w:pPr>
            <w:r w:rsidRPr="00C021BD">
              <w:rPr>
                <w:rFonts w:ascii="Arial Narrow" w:hAnsi="Arial Narrow" w:cs="Arial"/>
                <w:noProof/>
              </w:rPr>
              <w:t>Spring 201</w:t>
            </w:r>
            <w:r w:rsidR="00A3793D">
              <w:rPr>
                <w:rFonts w:ascii="Arial Narrow" w:hAnsi="Arial Narrow" w:cs="Arial"/>
                <w:noProof/>
              </w:rPr>
              <w:t>6</w:t>
            </w:r>
            <w:r w:rsidRPr="00C021BD">
              <w:rPr>
                <w:rFonts w:ascii="Arial Narrow" w:hAnsi="Arial Narrow" w:cs="Arial"/>
                <w:noProof/>
              </w:rPr>
              <w:t>: This is the average (mean) score for Spring 201</w:t>
            </w:r>
            <w:r w:rsidR="00A3793D">
              <w:rPr>
                <w:rFonts w:ascii="Arial Narrow" w:hAnsi="Arial Narrow" w:cs="Arial"/>
                <w:noProof/>
              </w:rPr>
              <w:t>6</w:t>
            </w:r>
            <w:r w:rsidRPr="00C021BD">
              <w:rPr>
                <w:rFonts w:ascii="Arial Narrow" w:hAnsi="Arial Narrow" w:cs="Arial"/>
                <w:noProof/>
              </w:rPr>
              <w:t xml:space="preserve"> portfolios.  </w:t>
            </w:r>
            <w:r w:rsidR="00A33203" w:rsidRPr="00260C2F">
              <w:rPr>
                <w:rFonts w:ascii="Arial Narrow" w:hAnsi="Arial Narrow" w:cs="Arial"/>
              </w:rPr>
              <w:fldChar w:fldCharType="end"/>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2B41ED" w:rsidRDefault="00A33203" w:rsidP="00CC13A2">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A6D8E" w:rsidRPr="007A6D8E">
              <w:rPr>
                <w:rFonts w:ascii="Arial Narrow" w:hAnsi="Arial Narrow" w:cs="Arial"/>
                <w:noProof/>
              </w:rPr>
              <w:t>Spring 201</w:t>
            </w:r>
            <w:r w:rsidR="00A3793D">
              <w:rPr>
                <w:rFonts w:ascii="Arial Narrow" w:hAnsi="Arial Narrow" w:cs="Arial"/>
                <w:noProof/>
              </w:rPr>
              <w:t>7</w:t>
            </w:r>
            <w:r w:rsidR="007A6D8E" w:rsidRPr="007A6D8E">
              <w:rPr>
                <w:rFonts w:ascii="Arial Narrow" w:hAnsi="Arial Narrow" w:cs="Arial"/>
                <w:noProof/>
              </w:rPr>
              <w:t xml:space="preserve">: </w:t>
            </w:r>
            <w:r w:rsidR="005A600D">
              <w:rPr>
                <w:rFonts w:ascii="Arial Narrow" w:hAnsi="Arial Narrow" w:cs="Arial"/>
                <w:noProof/>
              </w:rPr>
              <w:t>This is the average (mean) of Spring 201</w:t>
            </w:r>
            <w:r w:rsidR="00A3793D">
              <w:rPr>
                <w:rFonts w:ascii="Arial Narrow" w:hAnsi="Arial Narrow" w:cs="Arial"/>
                <w:noProof/>
              </w:rPr>
              <w:t>7</w:t>
            </w:r>
            <w:r w:rsidR="005A600D">
              <w:rPr>
                <w:rFonts w:ascii="Arial Narrow" w:hAnsi="Arial Narrow" w:cs="Arial"/>
                <w:noProof/>
              </w:rPr>
              <w:t xml:space="preserve"> MFT subscores.</w:t>
            </w:r>
          </w:p>
          <w:p w:rsidR="00F863F8" w:rsidRPr="00F863F8" w:rsidRDefault="00F863F8" w:rsidP="00F863F8">
            <w:pPr>
              <w:rPr>
                <w:rFonts w:ascii="Arial Narrow" w:hAnsi="Arial Narrow" w:cs="Arial"/>
                <w:noProof/>
              </w:rPr>
            </w:pPr>
            <w:r>
              <w:rPr>
                <w:rFonts w:ascii="Arial Narrow" w:hAnsi="Arial Narrow" w:cs="Arial"/>
                <w:noProof/>
              </w:rPr>
              <w:t xml:space="preserve">COMMENTS: </w:t>
            </w:r>
            <w:r w:rsidRPr="00F863F8">
              <w:rPr>
                <w:rFonts w:ascii="Arial Narrow" w:hAnsi="Arial Narrow" w:cs="Arial"/>
                <w:noProof/>
              </w:rPr>
              <w:t xml:space="preserve">Students taking the MFT encountered a technical problem with campus internet during test administration, and we believe that this negatively impacted student performance. </w:t>
            </w:r>
          </w:p>
          <w:p w:rsidR="00F863F8" w:rsidRPr="00F863F8" w:rsidRDefault="00F863F8" w:rsidP="00F863F8">
            <w:pPr>
              <w:rPr>
                <w:rFonts w:ascii="Arial Narrow" w:hAnsi="Arial Narrow" w:cs="Arial"/>
                <w:noProof/>
              </w:rPr>
            </w:pPr>
          </w:p>
          <w:p w:rsidR="002B41ED" w:rsidRPr="00260C2F" w:rsidRDefault="00F863F8" w:rsidP="00F863F8">
            <w:pPr>
              <w:rPr>
                <w:rFonts w:ascii="Arial Narrow" w:hAnsi="Arial Narrow"/>
              </w:rPr>
            </w:pPr>
            <w:r w:rsidRPr="00F863F8">
              <w:rPr>
                <w:rFonts w:ascii="Arial Narrow" w:hAnsi="Arial Narrow" w:cs="Arial"/>
                <w:noProof/>
              </w:rPr>
              <w:t>Spring 2016: This is the average (mean) of Spring 2016 MFT subscores.</w:t>
            </w:r>
            <w:r w:rsidR="00A33203" w:rsidRPr="00260C2F">
              <w:rPr>
                <w:rFonts w:ascii="Arial Narrow" w:hAnsi="Arial Narrow" w:cs="Arial"/>
              </w:rPr>
              <w:fldChar w:fldCharType="end"/>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2B41ED" w:rsidRPr="00260C2F" w:rsidRDefault="00A33203" w:rsidP="00DE5F3D">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A695C">
              <w:rPr>
                <w:rFonts w:ascii="Arial Narrow" w:hAnsi="Arial Narrow" w:cs="Arial"/>
                <w:noProof/>
              </w:rPr>
              <w:t xml:space="preserve">We will continue to monitor this subscore for future trends and also continue to emphasize the teaching of context in our classrooms. </w:t>
            </w:r>
            <w:r w:rsidR="00DE5F3D">
              <w:rPr>
                <w:rFonts w:ascii="Arial Narrow" w:hAnsi="Arial Narrow" w:cs="Arial"/>
                <w:noProof/>
              </w:rPr>
              <w:t>We are encouraged by the fact that, over the last few years, student scores have remained steady in this area of the portfolio.</w:t>
            </w:r>
            <w:r w:rsidRPr="00260C2F">
              <w:rPr>
                <w:rFonts w:ascii="Arial Narrow" w:hAnsi="Arial Narrow" w:cs="Arial"/>
              </w:rPr>
              <w:fldChar w:fldCharType="end"/>
            </w:r>
          </w:p>
        </w:tc>
      </w:tr>
      <w:tr w:rsidR="002B41ED" w:rsidRPr="00260C2F" w:rsidTr="006F334D">
        <w:trPr>
          <w:trHeight w:val="395"/>
        </w:trPr>
        <w:tc>
          <w:tcPr>
            <w:tcW w:w="583" w:type="pct"/>
            <w:vMerge w:val="restart"/>
            <w:shd w:val="clear" w:color="auto" w:fill="F2F2F2"/>
            <w:vAlign w:val="center"/>
          </w:tcPr>
          <w:p w:rsidR="002B41ED" w:rsidRPr="00260C2F" w:rsidRDefault="002B41ED" w:rsidP="006F334D">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rPr>
              <w:t>Indicator of Success Score</w:t>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1.</w:t>
            </w:r>
          </w:p>
        </w:tc>
        <w:tc>
          <w:tcPr>
            <w:tcW w:w="1222" w:type="pct"/>
            <w:vAlign w:val="center"/>
          </w:tcPr>
          <w:p w:rsidR="002B41ED"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2B41ED"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2B41ED"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2B41ED"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2.</w:t>
            </w:r>
          </w:p>
        </w:tc>
        <w:tc>
          <w:tcPr>
            <w:tcW w:w="1222" w:type="pct"/>
            <w:vAlign w:val="center"/>
          </w:tcPr>
          <w:p w:rsidR="002B41ED"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2"/>
                  <w:enabled/>
                  <w:calcOnExit w:val="0"/>
                  <w:ddList>
                    <w:result w:val="2"/>
                    <w:listEntry w:val="Choose One"/>
                    <w:listEntry w:val="Met"/>
                    <w:listEntry w:val="Partially Met"/>
                    <w:listEntry w:val="Not Met"/>
                    <w:listEntry w:val="Not Evaluated"/>
                  </w:ddList>
                </w:ffData>
              </w:fldChar>
            </w:r>
            <w:r w:rsidR="002B41ED"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2B41ED"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3"/>
                  <w:enabled/>
                  <w:calcOnExit w:val="0"/>
                  <w:ddList>
                    <w:result w:val="2"/>
                    <w:listEntry w:val="0"/>
                    <w:listEntry w:val="1"/>
                    <w:listEntry w:val="2"/>
                    <w:listEntry w:val="3"/>
                    <w:listEntry w:val="Not Scored"/>
                  </w:ddList>
                </w:ffData>
              </w:fldChar>
            </w:r>
            <w:r w:rsidR="002B41ED"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AE36B0" w:rsidRPr="00260C2F" w:rsidTr="006F334D">
        <w:trPr>
          <w:trHeight w:val="395"/>
        </w:trPr>
        <w:tc>
          <w:tcPr>
            <w:tcW w:w="848" w:type="pct"/>
            <w:gridSpan w:val="2"/>
            <w:shd w:val="clear" w:color="auto" w:fill="F2F2F2"/>
            <w:vAlign w:val="center"/>
          </w:tcPr>
          <w:p w:rsidR="00AE36B0" w:rsidRPr="00260C2F" w:rsidRDefault="00AE36B0" w:rsidP="006F334D">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AE36B0" w:rsidRPr="00260C2F" w:rsidRDefault="00A33203" w:rsidP="006F334D">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00AE36B0"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E36B0" w:rsidRPr="00260C2F">
              <w:rPr>
                <w:rFonts w:ascii="Arial Narrow" w:hAnsi="Arial Narrow" w:cs="Arial"/>
                <w:noProof/>
              </w:rPr>
              <w:t>$0.00</w:t>
            </w:r>
            <w:r w:rsidRPr="00260C2F">
              <w:rPr>
                <w:rFonts w:ascii="Arial Narrow" w:hAnsi="Arial Narrow" w:cs="Arial"/>
              </w:rPr>
              <w:fldChar w:fldCharType="end"/>
            </w:r>
          </w:p>
          <w:p w:rsidR="00AE36B0" w:rsidRPr="00260C2F" w:rsidRDefault="00AE36B0" w:rsidP="006F334D">
            <w:pPr>
              <w:rPr>
                <w:rFonts w:ascii="Arial Narrow" w:hAnsi="Arial Narrow" w:cs="Arial"/>
              </w:rPr>
            </w:pPr>
          </w:p>
          <w:p w:rsidR="00AE36B0" w:rsidRPr="00260C2F" w:rsidRDefault="00A33203" w:rsidP="006F334D">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00AE36B0"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E36B0" w:rsidRPr="00260C2F">
              <w:rPr>
                <w:rFonts w:ascii="Arial Narrow" w:hAnsi="Arial Narrow" w:cs="Arial"/>
                <w:noProof/>
              </w:rPr>
              <w:t>Explanation</w:t>
            </w:r>
            <w:r w:rsidRPr="00260C2F">
              <w:rPr>
                <w:rFonts w:ascii="Arial Narrow" w:hAnsi="Arial Narrow" w:cs="Arial"/>
              </w:rPr>
              <w:fldChar w:fldCharType="end"/>
            </w:r>
          </w:p>
        </w:tc>
      </w:tr>
    </w:tbl>
    <w:p w:rsidR="00AE36B0" w:rsidRDefault="00AE36B0" w:rsidP="00AE36B0">
      <w:pPr>
        <w:rPr>
          <w:rFonts w:ascii="Arial" w:hAnsi="Arial" w:cs="Arial"/>
        </w:rPr>
      </w:pPr>
    </w:p>
    <w:p w:rsidR="00AE36B0" w:rsidRPr="00DE1519" w:rsidRDefault="00AE36B0" w:rsidP="00E17DC5">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sidR="00A33203">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sidR="00A33203">
        <w:rPr>
          <w:rFonts w:ascii="Arial Narrow" w:hAnsi="Arial Narrow" w:cs="Arial"/>
        </w:rPr>
      </w:r>
      <w:r w:rsidR="00A33203">
        <w:rPr>
          <w:rFonts w:ascii="Arial Narrow" w:hAnsi="Arial Narrow" w:cs="Arial"/>
        </w:rPr>
        <w:fldChar w:fldCharType="separate"/>
      </w:r>
      <w:r w:rsidR="00CC13A2" w:rsidRPr="00CC13A2">
        <w:rPr>
          <w:rFonts w:ascii="Arial Narrow" w:hAnsi="Arial Narrow" w:cs="Arial"/>
          <w:noProof/>
        </w:rPr>
        <w:t xml:space="preserve">To demonstrate familiarity with </w:t>
      </w:r>
      <w:r w:rsidR="00C54438">
        <w:rPr>
          <w:rFonts w:ascii="Arial Narrow" w:hAnsi="Arial Narrow" w:cs="Arial"/>
          <w:noProof/>
        </w:rPr>
        <w:t xml:space="preserve">textual </w:t>
      </w:r>
      <w:r w:rsidR="00CC13A2" w:rsidRPr="00CC13A2">
        <w:rPr>
          <w:rFonts w:ascii="Arial Narrow" w:hAnsi="Arial Narrow" w:cs="Arial"/>
          <w:noProof/>
        </w:rPr>
        <w:t xml:space="preserve">criticism and </w:t>
      </w:r>
      <w:r w:rsidR="00C54438">
        <w:rPr>
          <w:rFonts w:ascii="Arial Narrow" w:hAnsi="Arial Narrow" w:cs="Arial"/>
          <w:noProof/>
        </w:rPr>
        <w:t>the ability to integrate sources</w:t>
      </w:r>
      <w:r w:rsidR="00CC13A2" w:rsidRPr="00CC13A2">
        <w:rPr>
          <w:rFonts w:ascii="Arial Narrow" w:hAnsi="Arial Narrow" w:cs="Arial"/>
          <w:noProof/>
        </w:rPr>
        <w:t>.</w:t>
      </w:r>
      <w:r w:rsidR="00E17DC5">
        <w:rPr>
          <w:rFonts w:ascii="Arial Narrow" w:hAnsi="Arial Narrow" w:cs="Arial"/>
          <w:noProof/>
        </w:rPr>
        <w:t xml:space="preserve"> </w:t>
      </w:r>
      <w:r w:rsidR="00E17DC5" w:rsidRPr="00E17DC5">
        <w:rPr>
          <w:rFonts w:ascii="Arial Narrow" w:hAnsi="Arial Narrow" w:cs="Arial"/>
          <w:noProof/>
        </w:rPr>
        <w:t xml:space="preserve">(See Standard </w:t>
      </w:r>
      <w:r w:rsidR="00E17DC5">
        <w:rPr>
          <w:rFonts w:ascii="Arial Narrow" w:hAnsi="Arial Narrow" w:cs="Arial"/>
          <w:noProof/>
        </w:rPr>
        <w:t>V</w:t>
      </w:r>
      <w:r w:rsidR="00E17DC5" w:rsidRPr="00E17DC5">
        <w:rPr>
          <w:rFonts w:ascii="Arial Narrow" w:hAnsi="Arial Narrow" w:cs="Arial"/>
          <w:noProof/>
        </w:rPr>
        <w:t xml:space="preserve">I. </w:t>
      </w:r>
      <w:r w:rsidR="009C408C">
        <w:rPr>
          <w:rFonts w:ascii="Arial Narrow" w:hAnsi="Arial Narrow" w:cs="Arial"/>
          <w:noProof/>
        </w:rPr>
        <w:t xml:space="preserve">(Professional Knowledge and Skills) </w:t>
      </w:r>
      <w:r w:rsidR="00E17DC5" w:rsidRPr="00E17DC5">
        <w:rPr>
          <w:rFonts w:ascii="Arial Narrow" w:hAnsi="Arial Narrow" w:cs="Arial"/>
          <w:noProof/>
        </w:rPr>
        <w:t xml:space="preserve">Element </w:t>
      </w:r>
      <w:r w:rsidR="00E17DC5">
        <w:rPr>
          <w:rFonts w:ascii="Arial Narrow" w:hAnsi="Arial Narrow" w:cs="Arial"/>
          <w:noProof/>
        </w:rPr>
        <w:t>2</w:t>
      </w:r>
      <w:r w:rsidR="00E17DC5" w:rsidRPr="00E17DC5">
        <w:rPr>
          <w:rFonts w:ascii="Arial Narrow" w:hAnsi="Arial Narrow" w:cs="Arial"/>
          <w:noProof/>
        </w:rPr>
        <w:t xml:space="preserve"> of the English Language Arts Standards for NCTE</w:t>
      </w:r>
      <w:r w:rsidR="00EA67C3">
        <w:rPr>
          <w:rFonts w:ascii="Arial Narrow" w:hAnsi="Arial Narrow" w:cs="Arial"/>
          <w:noProof/>
        </w:rPr>
        <w:t>/NCATE</w:t>
      </w:r>
      <w:r w:rsidR="00E17DC5" w:rsidRPr="00E17DC5">
        <w:rPr>
          <w:rFonts w:ascii="Arial Narrow" w:hAnsi="Arial Narrow" w:cs="Arial"/>
          <w:noProof/>
        </w:rPr>
        <w:t xml:space="preserve"> at http://www.ncte.org/library/NCTEFiles/Groups/CEE/NCATE/ApprovedStandards_111212.pdf .)</w:t>
      </w:r>
      <w:r w:rsidR="00A33203">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48"/>
        <w:gridCol w:w="2987"/>
        <w:gridCol w:w="614"/>
        <w:gridCol w:w="1146"/>
        <w:gridCol w:w="1080"/>
        <w:gridCol w:w="1080"/>
        <w:gridCol w:w="291"/>
        <w:gridCol w:w="790"/>
        <w:gridCol w:w="1080"/>
        <w:gridCol w:w="1080"/>
      </w:tblGrid>
      <w:tr w:rsidR="00AE36B0" w:rsidRPr="00260C2F" w:rsidTr="006F334D">
        <w:tc>
          <w:tcPr>
            <w:tcW w:w="583" w:type="pct"/>
            <w:shd w:val="clear" w:color="auto" w:fill="F2F2F2"/>
            <w:vAlign w:val="center"/>
          </w:tcPr>
          <w:p w:rsidR="00AE36B0" w:rsidRPr="00260C2F" w:rsidRDefault="00AE36B0" w:rsidP="006F334D">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AE36B0" w:rsidRPr="00260C2F" w:rsidRDefault="00A33203" w:rsidP="006F334D">
            <w:pPr>
              <w:rPr>
                <w:rFonts w:ascii="Arial Narrow" w:hAnsi="Arial Narrow" w:cs="Arial"/>
              </w:rPr>
            </w:pPr>
            <w:r w:rsidRPr="00260C2F">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00AE36B0"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103419" w:rsidRPr="00260C2F" w:rsidTr="006F334D">
        <w:tc>
          <w:tcPr>
            <w:tcW w:w="583" w:type="pct"/>
            <w:vMerge w:val="restart"/>
            <w:shd w:val="clear" w:color="auto" w:fill="F2F2F2"/>
            <w:vAlign w:val="center"/>
          </w:tcPr>
          <w:p w:rsidR="00103419" w:rsidRPr="00260C2F" w:rsidRDefault="00103419" w:rsidP="006F334D">
            <w:pPr>
              <w:rPr>
                <w:rFonts w:ascii="Arial Narrow" w:hAnsi="Arial Narrow" w:cs="Arial"/>
                <w:b/>
              </w:rPr>
            </w:pPr>
            <w:r w:rsidRPr="00260C2F">
              <w:rPr>
                <w:rFonts w:ascii="Arial Narrow" w:hAnsi="Arial Narrow" w:cs="Arial"/>
                <w:b/>
              </w:rPr>
              <w:t>Indicator of Success/ Student Learning Outcome</w:t>
            </w:r>
          </w:p>
          <w:p w:rsidR="00103419" w:rsidRPr="00260C2F" w:rsidRDefault="00103419" w:rsidP="006F334D">
            <w:pPr>
              <w:rPr>
                <w:rFonts w:ascii="Arial Narrow" w:hAnsi="Arial Narrow" w:cs="Arial"/>
                <w:b/>
              </w:rPr>
            </w:pPr>
          </w:p>
          <w:p w:rsidR="00103419" w:rsidRPr="00260C2F" w:rsidRDefault="00103419" w:rsidP="006F334D">
            <w:pPr>
              <w:rPr>
                <w:rFonts w:ascii="Arial Narrow" w:hAnsi="Arial Narrow" w:cs="Arial"/>
                <w:b/>
              </w:rPr>
            </w:pPr>
            <w:r w:rsidRPr="00260C2F">
              <w:rPr>
                <w:rFonts w:ascii="Arial Narrow" w:hAnsi="Arial Narrow" w:cs="Arial"/>
                <w:b/>
              </w:rPr>
              <w:lastRenderedPageBreak/>
              <w:t>AND</w:t>
            </w:r>
          </w:p>
          <w:p w:rsidR="00103419" w:rsidRPr="00260C2F" w:rsidRDefault="00103419" w:rsidP="006F334D">
            <w:pPr>
              <w:rPr>
                <w:rFonts w:ascii="Arial Narrow" w:hAnsi="Arial Narrow" w:cs="Arial"/>
                <w:b/>
              </w:rPr>
            </w:pPr>
          </w:p>
          <w:p w:rsidR="00103419" w:rsidRPr="00260C2F" w:rsidRDefault="00103419" w:rsidP="006F334D">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103419" w:rsidRPr="00260C2F" w:rsidRDefault="00103419" w:rsidP="006F334D">
            <w:pPr>
              <w:jc w:val="center"/>
              <w:rPr>
                <w:rFonts w:ascii="Arial Narrow" w:hAnsi="Arial Narrow" w:cs="Arial"/>
              </w:rPr>
            </w:pPr>
            <w:r w:rsidRPr="00260C2F">
              <w:rPr>
                <w:rFonts w:ascii="Arial Narrow" w:hAnsi="Arial Narrow" w:cs="Arial"/>
              </w:rPr>
              <w:lastRenderedPageBreak/>
              <w:t>Indicator/</w:t>
            </w:r>
          </w:p>
          <w:p w:rsidR="00103419" w:rsidRPr="00260C2F" w:rsidRDefault="00103419" w:rsidP="006F334D">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A3793D" w:rsidRPr="00A3793D" w:rsidRDefault="00A33203" w:rsidP="00A3793D">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3793D" w:rsidRPr="00A3793D">
              <w:rPr>
                <w:rFonts w:ascii="Arial Narrow" w:hAnsi="Arial Narrow" w:cs="Arial"/>
                <w:noProof/>
              </w:rPr>
              <w:t>AY</w:t>
            </w:r>
          </w:p>
          <w:p w:rsidR="00103419" w:rsidRPr="00260C2F" w:rsidRDefault="00A3793D" w:rsidP="00A3793D">
            <w:pPr>
              <w:jc w:val="center"/>
              <w:rPr>
                <w:rFonts w:ascii="Arial Narrow" w:hAnsi="Arial Narrow" w:cs="Arial"/>
              </w:rPr>
            </w:pPr>
            <w:r w:rsidRPr="00A3793D">
              <w:rPr>
                <w:rFonts w:ascii="Arial Narrow" w:hAnsi="Arial Narrow" w:cs="Arial"/>
                <w:noProof/>
              </w:rPr>
              <w:t xml:space="preserve">2012-13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A3793D" w:rsidRPr="00A3793D" w:rsidRDefault="00A33203" w:rsidP="00A3793D">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3793D" w:rsidRPr="00A3793D">
              <w:rPr>
                <w:rFonts w:ascii="Arial Narrow" w:hAnsi="Arial Narrow" w:cs="Arial"/>
                <w:noProof/>
              </w:rPr>
              <w:t xml:space="preserve">AY </w:t>
            </w:r>
          </w:p>
          <w:p w:rsidR="00103419" w:rsidRPr="00260C2F" w:rsidRDefault="00A3793D" w:rsidP="00A3793D">
            <w:pPr>
              <w:jc w:val="center"/>
              <w:rPr>
                <w:rFonts w:ascii="Arial Narrow" w:hAnsi="Arial Narrow" w:cs="Arial"/>
              </w:rPr>
            </w:pPr>
            <w:r w:rsidRPr="00A3793D">
              <w:rPr>
                <w:rFonts w:ascii="Arial Narrow" w:hAnsi="Arial Narrow" w:cs="Arial"/>
                <w:noProof/>
              </w:rPr>
              <w:t xml:space="preserve">2013-14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shd w:val="clear" w:color="auto" w:fill="F2F2F2"/>
            <w:vAlign w:val="center"/>
          </w:tcPr>
          <w:p w:rsidR="00A3793D" w:rsidRPr="00A3793D" w:rsidRDefault="00A33203" w:rsidP="00A3793D">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3793D">
              <w:rPr>
                <w:rFonts w:ascii="Arial Narrow" w:hAnsi="Arial Narrow" w:cs="Arial"/>
                <w:noProof/>
              </w:rPr>
              <w:t xml:space="preserve"> </w:t>
            </w:r>
            <w:r w:rsidR="00A3793D" w:rsidRPr="00A3793D">
              <w:rPr>
                <w:rFonts w:ascii="Arial Narrow" w:hAnsi="Arial Narrow" w:cs="Arial"/>
                <w:noProof/>
              </w:rPr>
              <w:t>AY</w:t>
            </w:r>
          </w:p>
          <w:p w:rsidR="00103419" w:rsidRPr="00260C2F" w:rsidRDefault="00A3793D" w:rsidP="00A3793D">
            <w:pPr>
              <w:jc w:val="center"/>
              <w:rPr>
                <w:rFonts w:ascii="Arial Narrow" w:hAnsi="Arial Narrow" w:cs="Arial"/>
              </w:rPr>
            </w:pPr>
            <w:r w:rsidRPr="00A3793D">
              <w:rPr>
                <w:rFonts w:ascii="Arial Narrow" w:hAnsi="Arial Narrow" w:cs="Arial"/>
                <w:noProof/>
              </w:rPr>
              <w:t xml:space="preserve">2014-15  </w:t>
            </w:r>
            <w:r w:rsidR="00A33203" w:rsidRPr="00260C2F">
              <w:rPr>
                <w:rFonts w:ascii="Arial Narrow" w:hAnsi="Arial Narrow" w:cs="Arial"/>
              </w:rPr>
              <w:fldChar w:fldCharType="end"/>
            </w:r>
          </w:p>
        </w:tc>
        <w:tc>
          <w:tcPr>
            <w:tcW w:w="442" w:type="pct"/>
            <w:shd w:val="clear" w:color="auto" w:fill="F2F2F2"/>
            <w:vAlign w:val="center"/>
          </w:tcPr>
          <w:p w:rsidR="00A3793D" w:rsidRPr="00A3793D" w:rsidRDefault="00A33203" w:rsidP="00A3793D">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3793D" w:rsidRPr="00A3793D">
              <w:rPr>
                <w:rFonts w:ascii="Arial Narrow" w:hAnsi="Arial Narrow" w:cs="Arial"/>
                <w:noProof/>
              </w:rPr>
              <w:t>AY</w:t>
            </w:r>
          </w:p>
          <w:p w:rsidR="00103419" w:rsidRPr="00260C2F" w:rsidRDefault="00A3793D" w:rsidP="00A3793D">
            <w:pPr>
              <w:jc w:val="center"/>
              <w:rPr>
                <w:rFonts w:ascii="Arial Narrow" w:hAnsi="Arial Narrow" w:cs="Arial"/>
              </w:rPr>
            </w:pPr>
            <w:r w:rsidRPr="00A3793D">
              <w:rPr>
                <w:rFonts w:ascii="Arial Narrow" w:hAnsi="Arial Narrow" w:cs="Arial"/>
                <w:noProof/>
              </w:rPr>
              <w:t xml:space="preserve">2015-16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A3793D" w:rsidRDefault="00A33203" w:rsidP="00A3793D">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3793D">
              <w:rPr>
                <w:rFonts w:ascii="Arial Narrow" w:hAnsi="Arial Narrow" w:cs="Arial"/>
                <w:noProof/>
              </w:rPr>
              <w:t>AY</w:t>
            </w:r>
          </w:p>
          <w:p w:rsidR="00103419" w:rsidRPr="00260C2F" w:rsidRDefault="00A3793D" w:rsidP="00A3793D">
            <w:pPr>
              <w:jc w:val="center"/>
              <w:rPr>
                <w:rFonts w:ascii="Arial Narrow" w:hAnsi="Arial Narrow" w:cs="Arial"/>
              </w:rPr>
            </w:pPr>
            <w:r>
              <w:rPr>
                <w:rFonts w:ascii="Arial Narrow" w:hAnsi="Arial Narrow" w:cs="Arial"/>
                <w:noProof/>
              </w:rPr>
              <w:t xml:space="preserve">2016-17 </w:t>
            </w:r>
            <w:r w:rsidR="00A33203" w:rsidRPr="00260C2F">
              <w:rPr>
                <w:rFonts w:ascii="Arial Narrow" w:hAnsi="Arial Narrow" w:cs="Arial"/>
              </w:rPr>
              <w:fldChar w:fldCharType="end"/>
            </w:r>
          </w:p>
        </w:tc>
      </w:tr>
      <w:tr w:rsidR="00103419" w:rsidRPr="00260C2F" w:rsidTr="006F334D">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103419" w:rsidRPr="00260C2F" w:rsidRDefault="00A33203" w:rsidP="00E17DC5">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03419" w:rsidRPr="00FB0570">
              <w:rPr>
                <w:rFonts w:ascii="Arial Narrow" w:hAnsi="Arial Narrow" w:cs="Arial"/>
                <w:noProof/>
              </w:rPr>
              <w:t>Average Writing Portfolio Subscore</w:t>
            </w:r>
            <w:r w:rsidR="00103419">
              <w:rPr>
                <w:rFonts w:ascii="Arial Narrow" w:hAnsi="Arial Narrow" w:cs="Arial"/>
                <w:noProof/>
              </w:rPr>
              <w:t xml:space="preserve"> </w:t>
            </w:r>
            <w:r w:rsidR="0092458E" w:rsidRPr="0092458E">
              <w:rPr>
                <w:rFonts w:ascii="Arial Narrow" w:hAnsi="Arial Narrow" w:cs="Arial"/>
                <w:noProof/>
              </w:rPr>
              <w:t>(# students meeting standard/total number of students)</w:t>
            </w:r>
            <w:r w:rsidR="00A1067B">
              <w:rPr>
                <w:rFonts w:ascii="Arial Narrow" w:hAnsi="Arial Narrow" w:cs="Arial"/>
                <w:noProof/>
              </w:rPr>
              <w:t xml:space="preserve"> measuring student familiarity with textual criticism and ability to integrate sources</w:t>
            </w:r>
            <w:r w:rsidR="0092458E" w:rsidRPr="0092458E">
              <w:rPr>
                <w:rFonts w:ascii="Arial Narrow" w:hAnsi="Arial Narrow" w:cs="Arial"/>
                <w:noProof/>
              </w:rPr>
              <w:t xml:space="preserve"> </w:t>
            </w:r>
            <w:r w:rsidRPr="00260C2F">
              <w:rPr>
                <w:rFonts w:ascii="Arial Narrow" w:hAnsi="Arial Narrow" w:cs="Arial"/>
              </w:rPr>
              <w:fldChar w:fldCharType="end"/>
            </w:r>
          </w:p>
        </w:tc>
        <w:tc>
          <w:tcPr>
            <w:tcW w:w="442" w:type="pct"/>
            <w:vAlign w:val="center"/>
          </w:tcPr>
          <w:p w:rsidR="00103419" w:rsidRPr="00260C2F" w:rsidRDefault="00A33203" w:rsidP="00A3793D">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3793D" w:rsidRPr="00A3793D">
              <w:rPr>
                <w:rFonts w:ascii="Arial Narrow" w:hAnsi="Arial Narrow" w:cs="Arial"/>
                <w:noProof/>
              </w:rPr>
              <w:t xml:space="preserve"> 2.9  (10/18)   </w:t>
            </w:r>
            <w:r w:rsidR="00A3793D">
              <w:rPr>
                <w:rFonts w:ascii="Arial Narrow" w:hAnsi="Arial Narrow" w:cs="Arial"/>
                <w:noProof/>
              </w:rPr>
              <w:t xml:space="preserve"> </w:t>
            </w:r>
            <w:r w:rsidRPr="00260C2F">
              <w:rPr>
                <w:rFonts w:ascii="Arial Narrow" w:hAnsi="Arial Narrow" w:cs="Arial"/>
              </w:rPr>
              <w:fldChar w:fldCharType="end"/>
            </w:r>
          </w:p>
        </w:tc>
        <w:tc>
          <w:tcPr>
            <w:tcW w:w="442" w:type="pct"/>
            <w:vAlign w:val="center"/>
          </w:tcPr>
          <w:p w:rsidR="00A3793D" w:rsidRPr="00A3793D" w:rsidRDefault="00A33203" w:rsidP="00A3793D">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3793D" w:rsidRPr="00A3793D">
              <w:rPr>
                <w:rFonts w:ascii="Arial Narrow" w:hAnsi="Arial Narrow" w:cs="Arial"/>
                <w:noProof/>
              </w:rPr>
              <w:t>3.2</w:t>
            </w:r>
          </w:p>
          <w:p w:rsidR="00103419" w:rsidRPr="00260C2F" w:rsidRDefault="00A3793D" w:rsidP="00A3793D">
            <w:pPr>
              <w:jc w:val="center"/>
              <w:rPr>
                <w:rFonts w:ascii="Arial Narrow" w:hAnsi="Arial Narrow" w:cs="Arial"/>
              </w:rPr>
            </w:pPr>
            <w:r w:rsidRPr="00A3793D">
              <w:rPr>
                <w:rFonts w:ascii="Arial Narrow" w:hAnsi="Arial Narrow" w:cs="Arial"/>
                <w:noProof/>
              </w:rPr>
              <w:t xml:space="preserve">(9/12)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vAlign w:val="center"/>
          </w:tcPr>
          <w:p w:rsidR="00A3793D" w:rsidRPr="00A3793D" w:rsidRDefault="00A33203" w:rsidP="00A3793D">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3793D" w:rsidRPr="00A3793D">
              <w:rPr>
                <w:rFonts w:ascii="Arial Narrow" w:hAnsi="Arial Narrow" w:cs="Arial"/>
                <w:noProof/>
              </w:rPr>
              <w:t>3.3</w:t>
            </w:r>
          </w:p>
          <w:p w:rsidR="00103419" w:rsidRPr="00260C2F" w:rsidRDefault="00A3793D" w:rsidP="00A3793D">
            <w:pPr>
              <w:jc w:val="center"/>
              <w:rPr>
                <w:rFonts w:ascii="Arial Narrow" w:hAnsi="Arial Narrow" w:cs="Arial"/>
              </w:rPr>
            </w:pPr>
            <w:r w:rsidRPr="00A3793D">
              <w:rPr>
                <w:rFonts w:ascii="Arial Narrow" w:hAnsi="Arial Narrow" w:cs="Arial"/>
                <w:noProof/>
              </w:rPr>
              <w:t xml:space="preserve">(7/8)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A3793D" w:rsidRPr="00A3793D" w:rsidRDefault="00A33203" w:rsidP="00A3793D">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3793D" w:rsidRPr="00A3793D">
              <w:rPr>
                <w:rFonts w:ascii="Arial Narrow" w:hAnsi="Arial Narrow" w:cs="Arial"/>
                <w:noProof/>
              </w:rPr>
              <w:t>3</w:t>
            </w:r>
          </w:p>
          <w:p w:rsidR="00103419" w:rsidRPr="00260C2F" w:rsidRDefault="00A3793D" w:rsidP="00A3793D">
            <w:pPr>
              <w:jc w:val="center"/>
              <w:rPr>
                <w:rFonts w:ascii="Arial Narrow" w:hAnsi="Arial Narrow" w:cs="Arial"/>
              </w:rPr>
            </w:pPr>
            <w:r w:rsidRPr="00A3793D">
              <w:rPr>
                <w:rFonts w:ascii="Arial Narrow" w:hAnsi="Arial Narrow" w:cs="Arial"/>
                <w:noProof/>
              </w:rPr>
              <w:t xml:space="preserve">(6/8)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F6249C" w:rsidRDefault="00A33203" w:rsidP="00F6249C">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6249C">
              <w:rPr>
                <w:rFonts w:ascii="Arial Narrow" w:hAnsi="Arial Narrow" w:cs="Arial"/>
                <w:noProof/>
              </w:rPr>
              <w:t>2.6</w:t>
            </w:r>
          </w:p>
          <w:p w:rsidR="00103419" w:rsidRPr="00260C2F" w:rsidRDefault="008037F7" w:rsidP="00F6249C">
            <w:pPr>
              <w:jc w:val="center"/>
              <w:rPr>
                <w:rFonts w:ascii="Arial Narrow" w:hAnsi="Arial Narrow" w:cs="Arial"/>
              </w:rPr>
            </w:pPr>
            <w:r>
              <w:rPr>
                <w:rFonts w:ascii="Arial Narrow" w:hAnsi="Arial Narrow" w:cs="Arial"/>
                <w:noProof/>
              </w:rPr>
              <w:t>(5/15)</w:t>
            </w:r>
            <w:r w:rsidR="00A3793D">
              <w:rPr>
                <w:rFonts w:ascii="Arial Narrow" w:hAnsi="Arial Narrow" w:cs="Arial"/>
                <w:noProof/>
              </w:rPr>
              <w:t xml:space="preserve"> </w:t>
            </w:r>
            <w:r w:rsidR="00A33203" w:rsidRPr="00260C2F">
              <w:rPr>
                <w:rFonts w:ascii="Arial Narrow" w:hAnsi="Arial Narrow" w:cs="Arial"/>
              </w:rPr>
              <w:fldChar w:fldCharType="end"/>
            </w:r>
          </w:p>
        </w:tc>
      </w:tr>
      <w:tr w:rsidR="00103419" w:rsidRPr="00260C2F" w:rsidTr="006F334D">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103419" w:rsidRPr="00260C2F" w:rsidRDefault="00A33203" w:rsidP="008C0ADC">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8C0ADC">
              <w:rPr>
                <w:rFonts w:ascii="Arial Narrow" w:hAnsi="Arial Narrow" w:cs="Arial"/>
                <w:noProof/>
              </w:rPr>
              <w:t> </w:t>
            </w:r>
            <w:r w:rsidR="008C0ADC">
              <w:rPr>
                <w:rFonts w:ascii="Arial Narrow" w:hAnsi="Arial Narrow" w:cs="Arial"/>
                <w:noProof/>
              </w:rPr>
              <w:t> </w:t>
            </w:r>
            <w:r w:rsidR="008C0ADC">
              <w:rPr>
                <w:rFonts w:ascii="Arial Narrow" w:hAnsi="Arial Narrow" w:cs="Arial"/>
                <w:noProof/>
              </w:rPr>
              <w:t> </w:t>
            </w:r>
            <w:r w:rsidR="008C0ADC">
              <w:rPr>
                <w:rFonts w:ascii="Arial Narrow" w:hAnsi="Arial Narrow" w:cs="Arial"/>
                <w:noProof/>
              </w:rPr>
              <w:t> </w:t>
            </w:r>
            <w:r w:rsidR="008C0ADC">
              <w:rPr>
                <w:rFonts w:ascii="Arial Narrow" w:hAnsi="Arial Narrow" w:cs="Arial"/>
                <w:noProof/>
              </w:rPr>
              <w:t> </w:t>
            </w:r>
            <w:r w:rsidRPr="00260C2F">
              <w:rPr>
                <w:rFonts w:ascii="Arial Narrow" w:hAnsi="Arial Narrow" w:cs="Arial"/>
              </w:rPr>
              <w:fldChar w:fldCharType="end"/>
            </w:r>
          </w:p>
        </w:tc>
        <w:tc>
          <w:tcPr>
            <w:tcW w:w="442" w:type="pct"/>
            <w:vAlign w:val="center"/>
          </w:tcPr>
          <w:p w:rsidR="00103419" w:rsidRPr="00260C2F" w:rsidRDefault="00A33203" w:rsidP="0027520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442" w:type="pct"/>
            <w:vAlign w:val="center"/>
          </w:tcPr>
          <w:p w:rsidR="00103419" w:rsidRPr="00260C2F" w:rsidRDefault="00A33203" w:rsidP="0027520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103419" w:rsidRPr="00260C2F" w:rsidRDefault="00A33203" w:rsidP="0027520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442" w:type="pct"/>
            <w:vAlign w:val="center"/>
          </w:tcPr>
          <w:p w:rsidR="00103419" w:rsidRPr="00260C2F" w:rsidRDefault="00A33203" w:rsidP="0027520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442" w:type="pct"/>
            <w:vAlign w:val="center"/>
          </w:tcPr>
          <w:p w:rsidR="00103419" w:rsidRPr="00260C2F" w:rsidRDefault="00A33203" w:rsidP="0027520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r>
      <w:tr w:rsidR="00103419" w:rsidRPr="00260C2F" w:rsidTr="006F334D">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Pr>
                <w:rFonts w:ascii="Arial Narrow" w:hAnsi="Arial Narrow" w:cs="Arial"/>
                <w:b/>
              </w:rPr>
              <w:t>3</w:t>
            </w:r>
          </w:p>
        </w:tc>
        <w:tc>
          <w:tcPr>
            <w:tcW w:w="1942" w:type="pct"/>
            <w:gridSpan w:val="3"/>
            <w:vAlign w:val="center"/>
          </w:tcPr>
          <w:p w:rsidR="00103419" w:rsidRPr="00260C2F" w:rsidRDefault="00A33203" w:rsidP="0027520F">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442" w:type="pct"/>
            <w:vAlign w:val="center"/>
          </w:tcPr>
          <w:p w:rsidR="00103419" w:rsidRPr="00260C2F" w:rsidRDefault="00A33203" w:rsidP="0027520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442" w:type="pct"/>
            <w:vAlign w:val="center"/>
          </w:tcPr>
          <w:p w:rsidR="00103419" w:rsidRPr="00260C2F" w:rsidRDefault="00A33203" w:rsidP="0027520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103419" w:rsidRPr="00260C2F" w:rsidRDefault="00A33203" w:rsidP="0027520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442" w:type="pct"/>
            <w:vAlign w:val="center"/>
          </w:tcPr>
          <w:p w:rsidR="00103419" w:rsidRPr="00260C2F" w:rsidRDefault="00A33203" w:rsidP="0027520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442" w:type="pct"/>
            <w:vAlign w:val="center"/>
          </w:tcPr>
          <w:p w:rsidR="00103419" w:rsidRPr="00260C2F" w:rsidRDefault="00A33203" w:rsidP="0027520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r>
      <w:tr w:rsidR="00103419" w:rsidRPr="00260C2F" w:rsidTr="006F334D">
        <w:trPr>
          <w:trHeight w:val="395"/>
        </w:trPr>
        <w:tc>
          <w:tcPr>
            <w:tcW w:w="583" w:type="pct"/>
            <w:vMerge w:val="restart"/>
            <w:shd w:val="clear" w:color="auto" w:fill="F2F2F2"/>
            <w:vAlign w:val="center"/>
          </w:tcPr>
          <w:p w:rsidR="00103419" w:rsidRPr="00260C2F" w:rsidRDefault="00103419" w:rsidP="006F334D">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103419" w:rsidRPr="00260C2F" w:rsidRDefault="00103419" w:rsidP="006F334D">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103419" w:rsidRPr="00260C2F" w:rsidRDefault="00103419" w:rsidP="006F334D">
            <w:pPr>
              <w:jc w:val="center"/>
              <w:rPr>
                <w:rFonts w:ascii="Arial Narrow" w:hAnsi="Arial Narrow" w:cs="Arial"/>
              </w:rPr>
            </w:pPr>
            <w:r w:rsidRPr="00260C2F">
              <w:rPr>
                <w:rFonts w:ascii="Arial Narrow" w:hAnsi="Arial Narrow" w:cs="Arial"/>
              </w:rPr>
              <w:t>Frequency</w:t>
            </w:r>
          </w:p>
        </w:tc>
      </w:tr>
      <w:tr w:rsidR="00103419" w:rsidRPr="00260C2F" w:rsidTr="006F334D">
        <w:trPr>
          <w:trHeight w:val="395"/>
        </w:trPr>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103419" w:rsidRPr="00136EDD" w:rsidRDefault="00A33203" w:rsidP="00136EDD">
            <w:pPr>
              <w:rPr>
                <w:rFonts w:ascii="Arial Narrow" w:hAnsi="Arial Narrow" w:cs="Arial"/>
                <w:noProof/>
              </w:rPr>
            </w:pPr>
            <w:r w:rsidRPr="00260C2F">
              <w:rPr>
                <w:rFonts w:ascii="Arial Narrow" w:hAnsi="Arial Narrow" w:cs="Arial"/>
              </w:rPr>
              <w:fldChar w:fldCharType="begin">
                <w:ffData>
                  <w:name w:val="Text42"/>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03419" w:rsidRPr="00136EDD">
              <w:rPr>
                <w:rFonts w:ascii="Arial Narrow" w:hAnsi="Arial Narrow" w:cs="Arial"/>
                <w:noProof/>
              </w:rPr>
              <w:t xml:space="preserve">Writing Portfolio Rubric subscore </w:t>
            </w:r>
          </w:p>
          <w:p w:rsidR="00103419" w:rsidRPr="00260C2F" w:rsidRDefault="00103419" w:rsidP="00930852">
            <w:pPr>
              <w:rPr>
                <w:rFonts w:ascii="Arial Narrow" w:hAnsi="Arial Narrow" w:cs="Arial"/>
              </w:rPr>
            </w:pPr>
            <w:r w:rsidRPr="00136EDD">
              <w:rPr>
                <w:rFonts w:ascii="Arial Narrow" w:hAnsi="Arial Narrow" w:cs="Arial"/>
                <w:noProof/>
              </w:rPr>
              <w:t xml:space="preserve">(Skill 3: </w:t>
            </w:r>
            <w:r w:rsidRPr="00A23B68">
              <w:rPr>
                <w:rFonts w:ascii="Arial Narrow" w:hAnsi="Arial Narrow" w:cs="Arial"/>
                <w:noProof/>
              </w:rPr>
              <w:t xml:space="preserve">To demonstrate familiarity with </w:t>
            </w:r>
            <w:r w:rsidR="00930852">
              <w:rPr>
                <w:rFonts w:ascii="Arial Narrow" w:hAnsi="Arial Narrow" w:cs="Arial"/>
                <w:noProof/>
              </w:rPr>
              <w:t xml:space="preserve">textual </w:t>
            </w:r>
            <w:r w:rsidRPr="00A23B68">
              <w:rPr>
                <w:rFonts w:ascii="Arial Narrow" w:hAnsi="Arial Narrow" w:cs="Arial"/>
                <w:noProof/>
              </w:rPr>
              <w:t xml:space="preserve">criticism and </w:t>
            </w:r>
            <w:r w:rsidR="00930852">
              <w:rPr>
                <w:rFonts w:ascii="Arial Narrow" w:hAnsi="Arial Narrow" w:cs="Arial"/>
                <w:noProof/>
              </w:rPr>
              <w:t>the ability to integrate sources</w:t>
            </w:r>
            <w:r w:rsidRPr="00A23B68">
              <w:rPr>
                <w:rFonts w:ascii="Arial Narrow" w:hAnsi="Arial Narrow" w:cs="Arial"/>
                <w:noProof/>
              </w:rPr>
              <w:t>.</w:t>
            </w:r>
            <w:r w:rsidRPr="00136EDD">
              <w:rPr>
                <w:rFonts w:ascii="Arial Narrow" w:hAnsi="Arial Narrow" w:cs="Arial"/>
                <w:noProof/>
              </w:rPr>
              <w:t>)</w:t>
            </w:r>
            <w:r w:rsidR="00A33203" w:rsidRPr="00260C2F">
              <w:rPr>
                <w:rFonts w:ascii="Arial Narrow" w:hAnsi="Arial Narrow" w:cs="Arial"/>
              </w:rPr>
              <w:fldChar w:fldCharType="end"/>
            </w:r>
          </w:p>
        </w:tc>
        <w:tc>
          <w:tcPr>
            <w:tcW w:w="2210" w:type="pct"/>
            <w:gridSpan w:val="6"/>
            <w:vAlign w:val="center"/>
          </w:tcPr>
          <w:p w:rsidR="00103419" w:rsidRPr="00260C2F" w:rsidRDefault="00A33203" w:rsidP="00F91C18">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91C18" w:rsidRPr="00F91C18">
              <w:rPr>
                <w:rFonts w:ascii="Arial Narrow" w:hAnsi="Arial Narrow" w:cs="Arial"/>
                <w:noProof/>
              </w:rPr>
              <w:t>Submitted by graduating English majors in ENGL 499 each spring semester</w:t>
            </w:r>
            <w:r w:rsidRPr="00260C2F">
              <w:rPr>
                <w:rFonts w:ascii="Arial Narrow" w:hAnsi="Arial Narrow" w:cs="Arial"/>
              </w:rPr>
              <w:fldChar w:fldCharType="end"/>
            </w:r>
          </w:p>
        </w:tc>
      </w:tr>
      <w:tr w:rsidR="00103419" w:rsidRPr="00260C2F" w:rsidTr="006F334D">
        <w:trPr>
          <w:trHeight w:val="395"/>
        </w:trPr>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r>
      <w:tr w:rsidR="00103419" w:rsidRPr="00260C2F" w:rsidTr="006F334D">
        <w:trPr>
          <w:trHeight w:val="395"/>
        </w:trPr>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Pr>
                <w:rFonts w:ascii="Arial Narrow" w:hAnsi="Arial Narrow" w:cs="Arial"/>
                <w:b/>
              </w:rPr>
              <w:t>3.</w:t>
            </w:r>
          </w:p>
        </w:tc>
        <w:tc>
          <w:tcPr>
            <w:tcW w:w="1942" w:type="pct"/>
            <w:gridSpan w:val="3"/>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r>
      <w:tr w:rsidR="00103419" w:rsidRPr="00260C2F" w:rsidTr="006F334D">
        <w:trPr>
          <w:trHeight w:val="395"/>
        </w:trPr>
        <w:tc>
          <w:tcPr>
            <w:tcW w:w="583" w:type="pct"/>
            <w:vMerge w:val="restart"/>
            <w:shd w:val="clear" w:color="auto" w:fill="F2F2F2"/>
            <w:vAlign w:val="center"/>
          </w:tcPr>
          <w:p w:rsidR="00103419" w:rsidRPr="00260C2F" w:rsidRDefault="00103419" w:rsidP="006F334D">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103419" w:rsidRPr="00260C2F" w:rsidRDefault="00103419" w:rsidP="006F334D">
            <w:pPr>
              <w:jc w:val="center"/>
              <w:rPr>
                <w:rFonts w:ascii="Arial Narrow" w:hAnsi="Arial Narrow" w:cs="Arial"/>
              </w:rPr>
            </w:pPr>
            <w:r w:rsidRPr="00260C2F">
              <w:rPr>
                <w:rFonts w:ascii="Arial Narrow" w:hAnsi="Arial Narrow" w:cs="Arial"/>
              </w:rPr>
              <w:t>Met</w:t>
            </w:r>
          </w:p>
          <w:p w:rsidR="00103419" w:rsidRPr="00260C2F" w:rsidRDefault="00103419" w:rsidP="006F334D">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103419" w:rsidRPr="00260C2F" w:rsidRDefault="00103419" w:rsidP="006F334D">
            <w:pPr>
              <w:jc w:val="center"/>
              <w:rPr>
                <w:rFonts w:ascii="Arial Narrow" w:hAnsi="Arial Narrow" w:cs="Arial"/>
              </w:rPr>
            </w:pPr>
            <w:r w:rsidRPr="00260C2F">
              <w:rPr>
                <w:rFonts w:ascii="Arial Narrow" w:hAnsi="Arial Narrow" w:cs="Arial"/>
              </w:rPr>
              <w:t>Partially Met</w:t>
            </w:r>
          </w:p>
          <w:p w:rsidR="00103419" w:rsidRPr="00260C2F" w:rsidRDefault="00103419" w:rsidP="006F334D">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103419" w:rsidRPr="00260C2F" w:rsidRDefault="00103419" w:rsidP="006F334D">
            <w:pPr>
              <w:jc w:val="center"/>
              <w:rPr>
                <w:rFonts w:ascii="Arial Narrow" w:hAnsi="Arial Narrow" w:cs="Arial"/>
              </w:rPr>
            </w:pPr>
            <w:r w:rsidRPr="00260C2F">
              <w:rPr>
                <w:rFonts w:ascii="Arial Narrow" w:hAnsi="Arial Narrow" w:cs="Arial"/>
              </w:rPr>
              <w:t>Not Met</w:t>
            </w:r>
          </w:p>
          <w:p w:rsidR="00103419" w:rsidRPr="00260C2F" w:rsidRDefault="00103419" w:rsidP="006F334D">
            <w:pPr>
              <w:jc w:val="center"/>
              <w:rPr>
                <w:rFonts w:ascii="Arial Narrow" w:hAnsi="Arial Narrow" w:cs="Arial"/>
              </w:rPr>
            </w:pPr>
            <w:r w:rsidRPr="00260C2F">
              <w:rPr>
                <w:rFonts w:ascii="Arial Narrow" w:hAnsi="Arial Narrow" w:cs="Arial"/>
              </w:rPr>
              <w:t>(1)</w:t>
            </w:r>
          </w:p>
        </w:tc>
      </w:tr>
      <w:tr w:rsidR="00103419" w:rsidRPr="00260C2F" w:rsidTr="006F334D">
        <w:trPr>
          <w:trHeight w:val="395"/>
        </w:trPr>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103419" w:rsidRPr="00260C2F" w:rsidRDefault="00A33203" w:rsidP="00136EDD">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03419" w:rsidRPr="00136EDD">
              <w:rPr>
                <w:rFonts w:ascii="Arial Narrow" w:hAnsi="Arial Narrow" w:cs="Arial"/>
                <w:noProof/>
              </w:rPr>
              <w:t>Average portfolio subscore is greater than or equal to 3.0</w:t>
            </w:r>
            <w:r w:rsidRPr="00260C2F">
              <w:rPr>
                <w:rFonts w:ascii="Arial Narrow" w:hAnsi="Arial Narrow" w:cs="Arial"/>
              </w:rPr>
              <w:fldChar w:fldCharType="end"/>
            </w:r>
          </w:p>
        </w:tc>
        <w:tc>
          <w:tcPr>
            <w:tcW w:w="1472" w:type="pct"/>
            <w:gridSpan w:val="4"/>
            <w:vAlign w:val="center"/>
          </w:tcPr>
          <w:p w:rsidR="00103419" w:rsidRPr="00260C2F" w:rsidRDefault="00A33203" w:rsidP="00136EDD">
            <w:pPr>
              <w:rPr>
                <w:rFonts w:ascii="Arial Narrow" w:hAnsi="Arial Narrow"/>
              </w:rPr>
            </w:pPr>
            <w:r w:rsidRPr="00260C2F">
              <w:rPr>
                <w:rFonts w:ascii="Arial Narrow" w:hAnsi="Arial Narrow" w:cs="Arial"/>
              </w:rPr>
              <w:fldChar w:fldCharType="begin">
                <w:ffData>
                  <w:name w:val="Text43"/>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03419" w:rsidRPr="00136EDD">
              <w:rPr>
                <w:rFonts w:ascii="Arial Narrow" w:hAnsi="Arial Narrow" w:cs="Arial"/>
                <w:noProof/>
              </w:rPr>
              <w:t>Average portfolio subscore is between 2.5  and 2.9, inclusive</w:t>
            </w:r>
            <w:r w:rsidRPr="00260C2F">
              <w:rPr>
                <w:rFonts w:ascii="Arial Narrow" w:hAnsi="Arial Narrow" w:cs="Arial"/>
              </w:rPr>
              <w:fldChar w:fldCharType="end"/>
            </w:r>
          </w:p>
        </w:tc>
        <w:tc>
          <w:tcPr>
            <w:tcW w:w="1207" w:type="pct"/>
            <w:gridSpan w:val="3"/>
            <w:vAlign w:val="center"/>
          </w:tcPr>
          <w:p w:rsidR="00103419" w:rsidRPr="00260C2F" w:rsidRDefault="00A33203" w:rsidP="00136EDD">
            <w:pPr>
              <w:rPr>
                <w:rFonts w:ascii="Arial Narrow" w:hAnsi="Arial Narrow"/>
              </w:rPr>
            </w:pPr>
            <w:r w:rsidRPr="00260C2F">
              <w:rPr>
                <w:rFonts w:ascii="Arial Narrow" w:hAnsi="Arial Narrow" w:cs="Arial"/>
              </w:rPr>
              <w:fldChar w:fldCharType="begin">
                <w:ffData>
                  <w:name w:val="Text43"/>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03419" w:rsidRPr="00136EDD">
              <w:rPr>
                <w:rFonts w:ascii="Arial Narrow" w:hAnsi="Arial Narrow" w:cs="Arial"/>
                <w:noProof/>
              </w:rPr>
              <w:t>Average portfolio subscore is less than 2.5</w:t>
            </w:r>
            <w:r w:rsidRPr="00260C2F">
              <w:rPr>
                <w:rFonts w:ascii="Arial Narrow" w:hAnsi="Arial Narrow" w:cs="Arial"/>
              </w:rPr>
              <w:fldChar w:fldCharType="end"/>
            </w:r>
          </w:p>
        </w:tc>
      </w:tr>
      <w:tr w:rsidR="00103419" w:rsidRPr="00260C2F" w:rsidTr="006F334D">
        <w:trPr>
          <w:trHeight w:val="395"/>
        </w:trPr>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3"/>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3"/>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3"/>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r>
      <w:tr w:rsidR="00103419" w:rsidRPr="00260C2F" w:rsidTr="006F334D">
        <w:trPr>
          <w:trHeight w:val="395"/>
        </w:trPr>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Pr>
                <w:rFonts w:ascii="Arial Narrow" w:hAnsi="Arial Narrow" w:cs="Arial"/>
                <w:b/>
              </w:rPr>
              <w:t>3.</w:t>
            </w:r>
          </w:p>
        </w:tc>
        <w:tc>
          <w:tcPr>
            <w:tcW w:w="1473" w:type="pct"/>
            <w:gridSpan w:val="2"/>
            <w:shd w:val="clear" w:color="auto" w:fill="auto"/>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3"/>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3"/>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3"/>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r>
      <w:tr w:rsidR="00103419" w:rsidRPr="00260C2F" w:rsidTr="006F334D">
        <w:trPr>
          <w:trHeight w:val="395"/>
        </w:trPr>
        <w:tc>
          <w:tcPr>
            <w:tcW w:w="583" w:type="pct"/>
            <w:vMerge w:val="restart"/>
            <w:shd w:val="clear" w:color="auto" w:fill="F2F2F2"/>
            <w:vAlign w:val="center"/>
          </w:tcPr>
          <w:p w:rsidR="00103419" w:rsidRPr="00260C2F" w:rsidRDefault="00103419" w:rsidP="006F334D">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103419" w:rsidRPr="00260C2F" w:rsidRDefault="00103419" w:rsidP="006F334D">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103419" w:rsidRDefault="00A33203" w:rsidP="00A23B68">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03419" w:rsidRPr="0020562B">
              <w:rPr>
                <w:rFonts w:ascii="Arial Narrow" w:hAnsi="Arial Narrow" w:cs="Arial"/>
                <w:noProof/>
              </w:rPr>
              <w:t>Spring 201</w:t>
            </w:r>
            <w:r w:rsidR="00A3793D">
              <w:rPr>
                <w:rFonts w:ascii="Arial Narrow" w:hAnsi="Arial Narrow" w:cs="Arial"/>
                <w:noProof/>
              </w:rPr>
              <w:t>7</w:t>
            </w:r>
            <w:r w:rsidR="00103419" w:rsidRPr="0020562B">
              <w:rPr>
                <w:rFonts w:ascii="Arial Narrow" w:hAnsi="Arial Narrow" w:cs="Arial"/>
                <w:noProof/>
              </w:rPr>
              <w:t xml:space="preserve">: This is the average </w:t>
            </w:r>
            <w:r w:rsidR="00195C71">
              <w:rPr>
                <w:rFonts w:ascii="Arial Narrow" w:hAnsi="Arial Narrow" w:cs="Arial"/>
                <w:noProof/>
              </w:rPr>
              <w:t xml:space="preserve">(mean) </w:t>
            </w:r>
            <w:r w:rsidR="00103419" w:rsidRPr="0020562B">
              <w:rPr>
                <w:rFonts w:ascii="Arial Narrow" w:hAnsi="Arial Narrow" w:cs="Arial"/>
                <w:noProof/>
              </w:rPr>
              <w:t>score for Spring 201</w:t>
            </w:r>
            <w:r w:rsidR="00A3793D">
              <w:rPr>
                <w:rFonts w:ascii="Arial Narrow" w:hAnsi="Arial Narrow" w:cs="Arial"/>
                <w:noProof/>
              </w:rPr>
              <w:t>7</w:t>
            </w:r>
            <w:r w:rsidR="00103419" w:rsidRPr="0020562B">
              <w:rPr>
                <w:rFonts w:ascii="Arial Narrow" w:hAnsi="Arial Narrow" w:cs="Arial"/>
                <w:noProof/>
              </w:rPr>
              <w:t xml:space="preserve"> Senior Writing Portfolios. </w:t>
            </w:r>
            <w:r w:rsidR="00103419">
              <w:rPr>
                <w:rFonts w:ascii="Arial Narrow" w:hAnsi="Arial Narrow" w:cs="Arial"/>
                <w:noProof/>
              </w:rPr>
              <w:t xml:space="preserve">This goal is scored based on the following scale: </w:t>
            </w:r>
            <w:r w:rsidR="00103419" w:rsidRPr="00A23B68">
              <w:rPr>
                <w:rFonts w:ascii="Arial Narrow" w:hAnsi="Arial Narrow" w:cs="Arial"/>
                <w:noProof/>
              </w:rPr>
              <w:t>Does Not Meet Expectations</w:t>
            </w:r>
            <w:r w:rsidR="00103419">
              <w:rPr>
                <w:rFonts w:ascii="Arial Narrow" w:hAnsi="Arial Narrow" w:cs="Arial"/>
                <w:noProof/>
              </w:rPr>
              <w:t xml:space="preserve"> </w:t>
            </w:r>
            <w:r w:rsidR="00103419" w:rsidRPr="00A23B68">
              <w:rPr>
                <w:rFonts w:ascii="Arial Narrow" w:hAnsi="Arial Narrow" w:cs="Arial"/>
                <w:noProof/>
              </w:rPr>
              <w:t>(1)</w:t>
            </w:r>
            <w:r w:rsidR="00103419">
              <w:rPr>
                <w:rFonts w:ascii="Arial Narrow" w:hAnsi="Arial Narrow" w:cs="Arial"/>
                <w:noProof/>
              </w:rPr>
              <w:t xml:space="preserve">: </w:t>
            </w:r>
            <w:r w:rsidR="00103419" w:rsidRPr="00CC13A2">
              <w:rPr>
                <w:rFonts w:ascii="Arial Narrow" w:hAnsi="Arial Narrow" w:cs="Arial"/>
                <w:noProof/>
              </w:rPr>
              <w:t>Shows signs of plagiarism or uses no outside sources or ideas</w:t>
            </w:r>
            <w:r w:rsidR="00103419">
              <w:rPr>
                <w:rFonts w:ascii="Arial Narrow" w:hAnsi="Arial Narrow" w:cs="Arial"/>
                <w:noProof/>
              </w:rPr>
              <w:t xml:space="preserve">; </w:t>
            </w:r>
            <w:r w:rsidR="00103419" w:rsidRPr="00A23B68">
              <w:rPr>
                <w:rFonts w:ascii="Arial Narrow" w:hAnsi="Arial Narrow" w:cs="Arial"/>
                <w:noProof/>
              </w:rPr>
              <w:t>Partially Meets Expectations</w:t>
            </w:r>
            <w:r w:rsidR="00103419">
              <w:rPr>
                <w:rFonts w:ascii="Arial Narrow" w:hAnsi="Arial Narrow" w:cs="Arial"/>
                <w:noProof/>
              </w:rPr>
              <w:t xml:space="preserve"> </w:t>
            </w:r>
            <w:r w:rsidR="00103419" w:rsidRPr="00A23B68">
              <w:rPr>
                <w:rFonts w:ascii="Arial Narrow" w:hAnsi="Arial Narrow" w:cs="Arial"/>
                <w:noProof/>
              </w:rPr>
              <w:t>(2)</w:t>
            </w:r>
            <w:r w:rsidR="00103419">
              <w:rPr>
                <w:rFonts w:ascii="Arial Narrow" w:hAnsi="Arial Narrow" w:cs="Arial"/>
                <w:noProof/>
              </w:rPr>
              <w:t xml:space="preserve">: </w:t>
            </w:r>
            <w:r w:rsidR="00103419" w:rsidRPr="00CC13A2">
              <w:rPr>
                <w:rFonts w:ascii="Arial Narrow" w:hAnsi="Arial Narrow" w:cs="Arial"/>
                <w:noProof/>
              </w:rPr>
              <w:t>Cites some outside sources or ideas</w:t>
            </w:r>
            <w:r w:rsidR="00103419">
              <w:rPr>
                <w:rFonts w:ascii="Arial Narrow" w:hAnsi="Arial Narrow" w:cs="Arial"/>
                <w:noProof/>
              </w:rPr>
              <w:t>; M</w:t>
            </w:r>
            <w:r w:rsidR="00103419" w:rsidRPr="00A23B68">
              <w:rPr>
                <w:rFonts w:ascii="Arial Narrow" w:hAnsi="Arial Narrow" w:cs="Arial"/>
                <w:noProof/>
              </w:rPr>
              <w:t>eets Expectations</w:t>
            </w:r>
            <w:r w:rsidR="00103419">
              <w:rPr>
                <w:rFonts w:ascii="Arial Narrow" w:hAnsi="Arial Narrow" w:cs="Arial"/>
                <w:noProof/>
              </w:rPr>
              <w:t xml:space="preserve"> </w:t>
            </w:r>
            <w:r w:rsidR="00103419" w:rsidRPr="00A23B68">
              <w:rPr>
                <w:rFonts w:ascii="Arial Narrow" w:hAnsi="Arial Narrow" w:cs="Arial"/>
                <w:noProof/>
              </w:rPr>
              <w:t>(3)</w:t>
            </w:r>
            <w:r w:rsidR="00103419">
              <w:rPr>
                <w:rFonts w:ascii="Arial Narrow" w:hAnsi="Arial Narrow" w:cs="Arial"/>
                <w:noProof/>
              </w:rPr>
              <w:t xml:space="preserve">: </w:t>
            </w:r>
            <w:r w:rsidR="00103419" w:rsidRPr="00CC13A2">
              <w:rPr>
                <w:rFonts w:ascii="Arial Narrow" w:hAnsi="Arial Narrow" w:cs="Arial"/>
                <w:noProof/>
              </w:rPr>
              <w:t>Correctly cites some outside sources or ideas and explains their meaning within the student’s argument</w:t>
            </w:r>
            <w:r w:rsidR="00103419">
              <w:rPr>
                <w:rFonts w:ascii="Arial Narrow" w:hAnsi="Arial Narrow" w:cs="Arial"/>
                <w:noProof/>
              </w:rPr>
              <w:t xml:space="preserve">; </w:t>
            </w:r>
            <w:r w:rsidR="00103419" w:rsidRPr="00A23B68">
              <w:rPr>
                <w:rFonts w:ascii="Arial Narrow" w:hAnsi="Arial Narrow" w:cs="Arial"/>
                <w:noProof/>
              </w:rPr>
              <w:t>Exceeds Expectations</w:t>
            </w:r>
            <w:r w:rsidR="00103419">
              <w:rPr>
                <w:rFonts w:ascii="Arial Narrow" w:hAnsi="Arial Narrow" w:cs="Arial"/>
                <w:noProof/>
              </w:rPr>
              <w:t xml:space="preserve"> </w:t>
            </w:r>
            <w:r w:rsidR="00103419" w:rsidRPr="00A23B68">
              <w:rPr>
                <w:rFonts w:ascii="Arial Narrow" w:hAnsi="Arial Narrow" w:cs="Arial"/>
                <w:noProof/>
              </w:rPr>
              <w:t>(4)</w:t>
            </w:r>
            <w:r w:rsidR="00103419">
              <w:rPr>
                <w:rFonts w:ascii="Arial Narrow" w:hAnsi="Arial Narrow" w:cs="Arial"/>
                <w:noProof/>
              </w:rPr>
              <w:t xml:space="preserve">: </w:t>
            </w:r>
            <w:r w:rsidR="00103419" w:rsidRPr="00CC13A2">
              <w:rPr>
                <w:rFonts w:ascii="Arial Narrow" w:hAnsi="Arial Narrow" w:cs="Arial"/>
                <w:noProof/>
              </w:rPr>
              <w:t>Correctly cites some outside sources or ideas and explains their meaning within the student’s argument in a clear and insightful way.</w:t>
            </w:r>
          </w:p>
          <w:p w:rsidR="00E632DC" w:rsidRDefault="00D56547" w:rsidP="00D56547">
            <w:pPr>
              <w:rPr>
                <w:rFonts w:ascii="Arial Narrow" w:hAnsi="Arial Narrow" w:cs="Arial"/>
                <w:noProof/>
              </w:rPr>
            </w:pPr>
            <w:r w:rsidRPr="00D56547">
              <w:rPr>
                <w:rFonts w:ascii="Arial Narrow" w:hAnsi="Arial Narrow" w:cs="Arial"/>
                <w:noProof/>
              </w:rPr>
              <w:t xml:space="preserve">COMMENTS: </w:t>
            </w:r>
            <w:r w:rsidR="00E632DC">
              <w:rPr>
                <w:rFonts w:ascii="Arial Narrow" w:hAnsi="Arial Narrow" w:cs="Arial"/>
                <w:noProof/>
              </w:rPr>
              <w:t xml:space="preserve">We saw a slight dip in this subscore that may reflect the number of students who transferred into the English program from other disciplines, thus giving them less time to develop this particular skill. This may </w:t>
            </w:r>
            <w:r w:rsidR="00DF4A18">
              <w:rPr>
                <w:rFonts w:ascii="Arial Narrow" w:hAnsi="Arial Narrow" w:cs="Arial"/>
                <w:noProof/>
              </w:rPr>
              <w:t xml:space="preserve">also </w:t>
            </w:r>
            <w:r w:rsidR="00E632DC">
              <w:rPr>
                <w:rFonts w:ascii="Arial Narrow" w:hAnsi="Arial Narrow" w:cs="Arial"/>
                <w:noProof/>
              </w:rPr>
              <w:t xml:space="preserve">point to a need for more reinforcement in the use of sources in our upper-level English classes. We will increase this emphasis in the coming year. </w:t>
            </w:r>
          </w:p>
          <w:p w:rsidR="00E96433" w:rsidRDefault="00E96433" w:rsidP="00D56547">
            <w:pPr>
              <w:rPr>
                <w:rFonts w:ascii="Arial Narrow" w:hAnsi="Arial Narrow" w:cs="Arial"/>
                <w:noProof/>
              </w:rPr>
            </w:pPr>
          </w:p>
          <w:p w:rsidR="00103419" w:rsidRPr="00260C2F" w:rsidRDefault="00D56547" w:rsidP="00A3793D">
            <w:pPr>
              <w:rPr>
                <w:rFonts w:ascii="Arial Narrow" w:hAnsi="Arial Narrow"/>
              </w:rPr>
            </w:pPr>
            <w:r w:rsidRPr="00D56547">
              <w:rPr>
                <w:rFonts w:ascii="Arial Narrow" w:hAnsi="Arial Narrow" w:cs="Arial"/>
                <w:noProof/>
              </w:rPr>
              <w:t>Spring 201</w:t>
            </w:r>
            <w:r w:rsidR="00A3793D">
              <w:rPr>
                <w:rFonts w:ascii="Arial Narrow" w:hAnsi="Arial Narrow" w:cs="Arial"/>
                <w:noProof/>
              </w:rPr>
              <w:t>6</w:t>
            </w:r>
            <w:r w:rsidRPr="00D56547">
              <w:rPr>
                <w:rFonts w:ascii="Arial Narrow" w:hAnsi="Arial Narrow" w:cs="Arial"/>
                <w:noProof/>
              </w:rPr>
              <w:t xml:space="preserve">: This is the average </w:t>
            </w:r>
            <w:r w:rsidR="00195C71">
              <w:rPr>
                <w:rFonts w:ascii="Arial Narrow" w:hAnsi="Arial Narrow" w:cs="Arial"/>
                <w:noProof/>
              </w:rPr>
              <w:t xml:space="preserve">(mean) </w:t>
            </w:r>
            <w:r w:rsidRPr="00D56547">
              <w:rPr>
                <w:rFonts w:ascii="Arial Narrow" w:hAnsi="Arial Narrow" w:cs="Arial"/>
                <w:noProof/>
              </w:rPr>
              <w:t>score for Spring 201</w:t>
            </w:r>
            <w:r w:rsidR="00A3793D">
              <w:rPr>
                <w:rFonts w:ascii="Arial Narrow" w:hAnsi="Arial Narrow" w:cs="Arial"/>
                <w:noProof/>
              </w:rPr>
              <w:t>6</w:t>
            </w:r>
            <w:r w:rsidRPr="00D56547">
              <w:rPr>
                <w:rFonts w:ascii="Arial Narrow" w:hAnsi="Arial Narrow" w:cs="Arial"/>
                <w:noProof/>
              </w:rPr>
              <w:t xml:space="preserve"> portfolios. </w:t>
            </w:r>
            <w:r w:rsidR="00A33203" w:rsidRPr="00260C2F">
              <w:rPr>
                <w:rFonts w:ascii="Arial Narrow" w:hAnsi="Arial Narrow" w:cs="Arial"/>
              </w:rPr>
              <w:fldChar w:fldCharType="end"/>
            </w:r>
          </w:p>
        </w:tc>
      </w:tr>
      <w:tr w:rsidR="00103419" w:rsidRPr="00260C2F" w:rsidTr="006F334D">
        <w:trPr>
          <w:trHeight w:val="395"/>
        </w:trPr>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103419" w:rsidRPr="00260C2F" w:rsidRDefault="00A33203" w:rsidP="0027520F">
            <w:pPr>
              <w:rPr>
                <w:rFonts w:ascii="Arial Narrow" w:hAnsi="Arial Narrow"/>
              </w:rPr>
            </w:pPr>
            <w:r w:rsidRPr="00260C2F">
              <w:rPr>
                <w:rFonts w:ascii="Arial Narrow" w:hAnsi="Arial Narrow" w:cs="Arial"/>
              </w:rPr>
              <w:fldChar w:fldCharType="begin">
                <w:ffData>
                  <w:name w:val="Text44"/>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r>
      <w:tr w:rsidR="00103419" w:rsidRPr="00260C2F" w:rsidTr="006F334D">
        <w:trPr>
          <w:trHeight w:val="395"/>
        </w:trPr>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Pr>
                <w:rFonts w:ascii="Arial Narrow" w:hAnsi="Arial Narrow" w:cs="Arial"/>
                <w:b/>
              </w:rPr>
              <w:t>3.</w:t>
            </w:r>
          </w:p>
        </w:tc>
        <w:tc>
          <w:tcPr>
            <w:tcW w:w="4152" w:type="pct"/>
            <w:gridSpan w:val="9"/>
            <w:vAlign w:val="center"/>
          </w:tcPr>
          <w:p w:rsidR="00103419" w:rsidRPr="00260C2F" w:rsidRDefault="00A33203" w:rsidP="0027520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0027520F">
              <w:rPr>
                <w:rFonts w:ascii="Arial Narrow" w:hAnsi="Arial Narrow" w:cs="Arial"/>
                <w:noProof/>
              </w:rPr>
              <w:t> </w:t>
            </w:r>
            <w:r w:rsidRPr="00260C2F">
              <w:rPr>
                <w:rFonts w:ascii="Arial Narrow" w:hAnsi="Arial Narrow" w:cs="Arial"/>
              </w:rPr>
              <w:fldChar w:fldCharType="end"/>
            </w:r>
          </w:p>
        </w:tc>
      </w:tr>
      <w:tr w:rsidR="00103419" w:rsidRPr="00260C2F" w:rsidTr="006F334D">
        <w:trPr>
          <w:trHeight w:val="395"/>
        </w:trPr>
        <w:tc>
          <w:tcPr>
            <w:tcW w:w="583" w:type="pct"/>
            <w:vMerge/>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103419" w:rsidRPr="00260C2F" w:rsidRDefault="00A33203" w:rsidP="00DE5F3D">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632DC">
              <w:rPr>
                <w:rFonts w:ascii="Arial Narrow" w:hAnsi="Arial Narrow" w:cs="Arial"/>
                <w:noProof/>
              </w:rPr>
              <w:t xml:space="preserve">Aside from emphasizing source and citation usage in our upper-level English courses, we </w:t>
            </w:r>
            <w:r w:rsidR="00DE5F3D">
              <w:rPr>
                <w:rFonts w:ascii="Arial Narrow" w:hAnsi="Arial Narrow" w:cs="Arial"/>
                <w:noProof/>
              </w:rPr>
              <w:t xml:space="preserve">intend to implement </w:t>
            </w:r>
            <w:r w:rsidR="00E632DC">
              <w:rPr>
                <w:rFonts w:ascii="Arial Narrow" w:hAnsi="Arial Narrow" w:cs="Arial"/>
                <w:noProof/>
              </w:rPr>
              <w:lastRenderedPageBreak/>
              <w:t xml:space="preserve">more instruction in this area in our ENGL 200 course as well. </w:t>
            </w:r>
            <w:r w:rsidRPr="00260C2F">
              <w:rPr>
                <w:rFonts w:ascii="Arial Narrow" w:hAnsi="Arial Narrow" w:cs="Arial"/>
              </w:rPr>
              <w:fldChar w:fldCharType="end"/>
            </w:r>
          </w:p>
        </w:tc>
      </w:tr>
      <w:tr w:rsidR="00103419" w:rsidRPr="00260C2F" w:rsidTr="006F334D">
        <w:trPr>
          <w:trHeight w:val="395"/>
        </w:trPr>
        <w:tc>
          <w:tcPr>
            <w:tcW w:w="583" w:type="pct"/>
            <w:shd w:val="clear" w:color="auto" w:fill="F2F2F2"/>
            <w:vAlign w:val="center"/>
          </w:tcPr>
          <w:p w:rsidR="00103419" w:rsidRPr="00260C2F" w:rsidRDefault="00103419" w:rsidP="006F334D">
            <w:pPr>
              <w:rPr>
                <w:rFonts w:ascii="Arial Narrow" w:hAnsi="Arial Narrow" w:cs="Arial"/>
                <w:b/>
              </w:rPr>
            </w:pPr>
            <w:r w:rsidRPr="00260C2F">
              <w:rPr>
                <w:rFonts w:ascii="Arial Narrow" w:hAnsi="Arial Narrow" w:cs="Arial"/>
                <w:b/>
              </w:rPr>
              <w:lastRenderedPageBreak/>
              <w:t>Outcomes</w:t>
            </w:r>
          </w:p>
        </w:tc>
        <w:tc>
          <w:tcPr>
            <w:tcW w:w="1487" w:type="pct"/>
            <w:gridSpan w:val="2"/>
            <w:shd w:val="clear" w:color="auto" w:fill="F2F2F2"/>
            <w:vAlign w:val="center"/>
          </w:tcPr>
          <w:p w:rsidR="00103419" w:rsidRPr="00260C2F" w:rsidRDefault="00103419" w:rsidP="006F334D">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103419" w:rsidRPr="00260C2F" w:rsidRDefault="00103419" w:rsidP="006F334D">
            <w:pPr>
              <w:jc w:val="center"/>
              <w:rPr>
                <w:rFonts w:ascii="Arial Narrow" w:hAnsi="Arial Narrow" w:cs="Arial"/>
              </w:rPr>
            </w:pPr>
            <w:r w:rsidRPr="00260C2F">
              <w:rPr>
                <w:rFonts w:ascii="Arial Narrow" w:hAnsi="Arial Narrow" w:cs="Arial"/>
              </w:rPr>
              <w:t>Indicator of Success Score</w:t>
            </w:r>
          </w:p>
        </w:tc>
      </w:tr>
      <w:tr w:rsidR="00103419" w:rsidRPr="00260C2F" w:rsidTr="006F334D">
        <w:trPr>
          <w:trHeight w:val="395"/>
        </w:trPr>
        <w:tc>
          <w:tcPr>
            <w:tcW w:w="583" w:type="pct"/>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sidRPr="00260C2F">
              <w:rPr>
                <w:rFonts w:ascii="Arial Narrow" w:hAnsi="Arial Narrow" w:cs="Arial"/>
                <w:b/>
              </w:rPr>
              <w:t>1.</w:t>
            </w:r>
          </w:p>
        </w:tc>
        <w:tc>
          <w:tcPr>
            <w:tcW w:w="1222" w:type="pct"/>
            <w:vAlign w:val="center"/>
          </w:tcPr>
          <w:p w:rsidR="00103419"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2"/>
                  <w:enabled/>
                  <w:calcOnExit w:val="0"/>
                  <w:ddList>
                    <w:result w:val="2"/>
                    <w:listEntry w:val="Choose One"/>
                    <w:listEntry w:val="Met"/>
                    <w:listEntry w:val="Partially Met"/>
                    <w:listEntry w:val="Not Met"/>
                    <w:listEntry w:val="Not Evaluated"/>
                  </w:ddList>
                </w:ffData>
              </w:fldChar>
            </w:r>
            <w:r w:rsidR="00103419"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103419"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3"/>
                  <w:enabled/>
                  <w:calcOnExit w:val="0"/>
                  <w:ddList>
                    <w:result w:val="2"/>
                    <w:listEntry w:val="0"/>
                    <w:listEntry w:val="1"/>
                    <w:listEntry w:val="2"/>
                    <w:listEntry w:val="3"/>
                    <w:listEntry w:val="Not Scored"/>
                  </w:ddList>
                </w:ffData>
              </w:fldChar>
            </w:r>
            <w:r w:rsidR="00103419"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103419" w:rsidRPr="00260C2F" w:rsidTr="006F334D">
        <w:trPr>
          <w:trHeight w:val="395"/>
        </w:trPr>
        <w:tc>
          <w:tcPr>
            <w:tcW w:w="583" w:type="pct"/>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sidRPr="00260C2F">
              <w:rPr>
                <w:rFonts w:ascii="Arial Narrow" w:hAnsi="Arial Narrow" w:cs="Arial"/>
                <w:b/>
              </w:rPr>
              <w:t>2.</w:t>
            </w:r>
          </w:p>
        </w:tc>
        <w:tc>
          <w:tcPr>
            <w:tcW w:w="1222" w:type="pct"/>
            <w:vAlign w:val="center"/>
          </w:tcPr>
          <w:p w:rsidR="00103419"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00103419"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103419"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sidR="00103419"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103419" w:rsidRPr="00260C2F" w:rsidTr="006F334D">
        <w:trPr>
          <w:trHeight w:val="395"/>
        </w:trPr>
        <w:tc>
          <w:tcPr>
            <w:tcW w:w="583" w:type="pct"/>
            <w:shd w:val="clear" w:color="auto" w:fill="F2F2F2"/>
            <w:vAlign w:val="center"/>
          </w:tcPr>
          <w:p w:rsidR="00103419" w:rsidRPr="00260C2F" w:rsidRDefault="00103419" w:rsidP="006F334D">
            <w:pPr>
              <w:rPr>
                <w:rFonts w:ascii="Arial Narrow" w:hAnsi="Arial Narrow" w:cs="Arial"/>
                <w:b/>
              </w:rPr>
            </w:pPr>
          </w:p>
        </w:tc>
        <w:tc>
          <w:tcPr>
            <w:tcW w:w="265" w:type="pct"/>
            <w:shd w:val="clear" w:color="auto" w:fill="F2F2F2"/>
            <w:vAlign w:val="center"/>
          </w:tcPr>
          <w:p w:rsidR="00103419" w:rsidRPr="00260C2F" w:rsidRDefault="00103419" w:rsidP="006F334D">
            <w:pPr>
              <w:jc w:val="center"/>
              <w:rPr>
                <w:rFonts w:ascii="Arial Narrow" w:hAnsi="Arial Narrow" w:cs="Arial"/>
                <w:b/>
              </w:rPr>
            </w:pPr>
            <w:r>
              <w:rPr>
                <w:rFonts w:ascii="Arial Narrow" w:hAnsi="Arial Narrow" w:cs="Arial"/>
                <w:b/>
              </w:rPr>
              <w:t>3.</w:t>
            </w:r>
          </w:p>
        </w:tc>
        <w:tc>
          <w:tcPr>
            <w:tcW w:w="1222" w:type="pct"/>
            <w:vAlign w:val="center"/>
          </w:tcPr>
          <w:p w:rsidR="00103419" w:rsidRPr="00260C2F" w:rsidRDefault="00A33203" w:rsidP="00282D21">
            <w:pPr>
              <w:jc w:val="center"/>
              <w:rPr>
                <w:rFonts w:ascii="Arial Narrow" w:hAnsi="Arial Narrow" w:cs="Arial"/>
              </w:rPr>
            </w:pPr>
            <w:r w:rsidRPr="00260C2F">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00103419"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103419" w:rsidRPr="00260C2F" w:rsidRDefault="00A33203" w:rsidP="00282D21">
            <w:pPr>
              <w:jc w:val="center"/>
              <w:rPr>
                <w:rFonts w:ascii="Arial Narrow" w:hAnsi="Arial Narrow" w:cs="Arial"/>
              </w:rPr>
            </w:pPr>
            <w:r w:rsidRPr="00260C2F">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sidR="00103419"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103419" w:rsidRPr="00260C2F" w:rsidTr="006F334D">
        <w:trPr>
          <w:trHeight w:val="395"/>
        </w:trPr>
        <w:tc>
          <w:tcPr>
            <w:tcW w:w="848" w:type="pct"/>
            <w:gridSpan w:val="2"/>
            <w:shd w:val="clear" w:color="auto" w:fill="F2F2F2"/>
            <w:vAlign w:val="center"/>
          </w:tcPr>
          <w:p w:rsidR="00103419" w:rsidRPr="00260C2F" w:rsidRDefault="00103419" w:rsidP="006F334D">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103419" w:rsidRPr="00260C2F" w:rsidRDefault="00A33203" w:rsidP="006F334D">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03419" w:rsidRPr="00260C2F">
              <w:rPr>
                <w:rFonts w:ascii="Arial Narrow" w:hAnsi="Arial Narrow" w:cs="Arial"/>
                <w:noProof/>
              </w:rPr>
              <w:t>$0.00</w:t>
            </w:r>
            <w:r w:rsidRPr="00260C2F">
              <w:rPr>
                <w:rFonts w:ascii="Arial Narrow" w:hAnsi="Arial Narrow" w:cs="Arial"/>
              </w:rPr>
              <w:fldChar w:fldCharType="end"/>
            </w:r>
          </w:p>
          <w:p w:rsidR="00103419" w:rsidRPr="00260C2F" w:rsidRDefault="00103419" w:rsidP="006F334D">
            <w:pPr>
              <w:rPr>
                <w:rFonts w:ascii="Arial Narrow" w:hAnsi="Arial Narrow" w:cs="Arial"/>
              </w:rPr>
            </w:pPr>
          </w:p>
          <w:p w:rsidR="00103419" w:rsidRPr="00260C2F" w:rsidRDefault="00A33203" w:rsidP="003C41D6">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00103419"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41D6">
              <w:rPr>
                <w:rFonts w:ascii="Arial Narrow" w:hAnsi="Arial Narrow" w:cs="Arial"/>
                <w:noProof/>
              </w:rPr>
              <w:t>Explanation</w:t>
            </w:r>
            <w:r w:rsidRPr="00260C2F">
              <w:rPr>
                <w:rFonts w:ascii="Arial Narrow" w:hAnsi="Arial Narrow" w:cs="Arial"/>
              </w:rPr>
              <w:fldChar w:fldCharType="end"/>
            </w:r>
          </w:p>
        </w:tc>
      </w:tr>
    </w:tbl>
    <w:p w:rsidR="00AE36B0" w:rsidRDefault="00AE36B0" w:rsidP="00AE36B0">
      <w:pPr>
        <w:rPr>
          <w:rFonts w:ascii="Arial" w:hAnsi="Arial" w:cs="Arial"/>
        </w:rPr>
      </w:pPr>
    </w:p>
    <w:p w:rsidR="00AE36B0" w:rsidRPr="00DE1519" w:rsidRDefault="00AE36B0" w:rsidP="00EA67C3">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sidR="00A33203">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sidR="00A33203">
        <w:rPr>
          <w:rFonts w:ascii="Arial Narrow" w:hAnsi="Arial Narrow" w:cs="Arial"/>
        </w:rPr>
      </w:r>
      <w:r w:rsidR="00A33203">
        <w:rPr>
          <w:rFonts w:ascii="Arial Narrow" w:hAnsi="Arial Narrow" w:cs="Arial"/>
        </w:rPr>
        <w:fldChar w:fldCharType="separate"/>
      </w:r>
      <w:r w:rsidR="00FD7858" w:rsidRPr="00FD7858">
        <w:rPr>
          <w:rFonts w:ascii="Arial Narrow" w:hAnsi="Arial Narrow" w:cs="Arial"/>
          <w:noProof/>
        </w:rPr>
        <w:t xml:space="preserve">To </w:t>
      </w:r>
      <w:r w:rsidR="0066389C">
        <w:rPr>
          <w:rFonts w:ascii="Arial Narrow" w:hAnsi="Arial Narrow" w:cs="Arial"/>
          <w:noProof/>
        </w:rPr>
        <w:t xml:space="preserve">demonstrate the </w:t>
      </w:r>
      <w:r w:rsidR="00FD7858" w:rsidRPr="00FD7858">
        <w:rPr>
          <w:rFonts w:ascii="Arial Narrow" w:hAnsi="Arial Narrow" w:cs="Arial"/>
          <w:noProof/>
        </w:rPr>
        <w:t>conventions of American grammar and organization</w:t>
      </w:r>
      <w:r w:rsidR="0066389C">
        <w:rPr>
          <w:rFonts w:ascii="Arial Narrow" w:hAnsi="Arial Narrow" w:cs="Arial"/>
          <w:noProof/>
        </w:rPr>
        <w:t xml:space="preserve"> through student-produced texts.</w:t>
      </w:r>
      <w:r w:rsidR="00EA67C3">
        <w:rPr>
          <w:rFonts w:ascii="Arial Narrow" w:hAnsi="Arial Narrow" w:cs="Arial"/>
          <w:noProof/>
        </w:rPr>
        <w:t xml:space="preserve"> </w:t>
      </w:r>
      <w:r w:rsidR="00EA67C3" w:rsidRPr="00EA67C3">
        <w:rPr>
          <w:rFonts w:ascii="Arial Narrow" w:hAnsi="Arial Narrow" w:cs="Arial"/>
          <w:noProof/>
        </w:rPr>
        <w:t xml:space="preserve">(See Standard </w:t>
      </w:r>
      <w:r w:rsidR="00EA67C3">
        <w:rPr>
          <w:rFonts w:ascii="Arial Narrow" w:hAnsi="Arial Narrow" w:cs="Arial"/>
          <w:noProof/>
        </w:rPr>
        <w:t>I</w:t>
      </w:r>
      <w:r w:rsidR="00EA67C3" w:rsidRPr="00EA67C3">
        <w:rPr>
          <w:rFonts w:ascii="Arial Narrow" w:hAnsi="Arial Narrow" w:cs="Arial"/>
          <w:noProof/>
        </w:rPr>
        <w:t xml:space="preserve">I. </w:t>
      </w:r>
      <w:r w:rsidR="009C408C">
        <w:rPr>
          <w:rFonts w:ascii="Arial Narrow" w:hAnsi="Arial Narrow" w:cs="Arial"/>
          <w:noProof/>
        </w:rPr>
        <w:t xml:space="preserve">(Content Knowledge) </w:t>
      </w:r>
      <w:r w:rsidR="00EA67C3" w:rsidRPr="00EA67C3">
        <w:rPr>
          <w:rFonts w:ascii="Arial Narrow" w:hAnsi="Arial Narrow" w:cs="Arial"/>
          <w:noProof/>
        </w:rPr>
        <w:t>Element</w:t>
      </w:r>
      <w:r w:rsidR="00EA67C3">
        <w:rPr>
          <w:rFonts w:ascii="Arial Narrow" w:hAnsi="Arial Narrow" w:cs="Arial"/>
          <w:noProof/>
        </w:rPr>
        <w:t>s 1 and</w:t>
      </w:r>
      <w:r w:rsidR="00EA67C3" w:rsidRPr="00EA67C3">
        <w:rPr>
          <w:rFonts w:ascii="Arial Narrow" w:hAnsi="Arial Narrow" w:cs="Arial"/>
          <w:noProof/>
        </w:rPr>
        <w:t xml:space="preserve"> 2 of the English Language Arts Standards for NCTE</w:t>
      </w:r>
      <w:r w:rsidR="00EA67C3">
        <w:rPr>
          <w:rFonts w:ascii="Arial Narrow" w:hAnsi="Arial Narrow" w:cs="Arial"/>
          <w:noProof/>
        </w:rPr>
        <w:t>/NCATE</w:t>
      </w:r>
      <w:r w:rsidR="00EA67C3" w:rsidRPr="00EA67C3">
        <w:rPr>
          <w:rFonts w:ascii="Arial Narrow" w:hAnsi="Arial Narrow" w:cs="Arial"/>
          <w:noProof/>
        </w:rPr>
        <w:t xml:space="preserve"> at http://www.ncte.org/library/NCTEFiles/Groups/CEE/NCATE/ApprovedStandards_111212.pdf .)</w:t>
      </w:r>
      <w:r w:rsidR="00A33203">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48"/>
        <w:gridCol w:w="2987"/>
        <w:gridCol w:w="614"/>
        <w:gridCol w:w="1146"/>
        <w:gridCol w:w="1080"/>
        <w:gridCol w:w="1080"/>
        <w:gridCol w:w="291"/>
        <w:gridCol w:w="790"/>
        <w:gridCol w:w="1080"/>
        <w:gridCol w:w="1080"/>
      </w:tblGrid>
      <w:tr w:rsidR="00AE36B0" w:rsidRPr="00260C2F" w:rsidTr="006F334D">
        <w:tc>
          <w:tcPr>
            <w:tcW w:w="583" w:type="pct"/>
            <w:shd w:val="clear" w:color="auto" w:fill="F2F2F2"/>
            <w:vAlign w:val="center"/>
          </w:tcPr>
          <w:p w:rsidR="00AE36B0" w:rsidRPr="00260C2F" w:rsidRDefault="00AE36B0" w:rsidP="006F334D">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AE36B0" w:rsidRPr="00260C2F" w:rsidRDefault="00A33203" w:rsidP="006F334D">
            <w:pPr>
              <w:rPr>
                <w:rFonts w:ascii="Arial Narrow" w:hAnsi="Arial Narrow" w:cs="Arial"/>
              </w:rPr>
            </w:pPr>
            <w:r w:rsidRPr="00260C2F">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00AE36B0"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2B41ED" w:rsidRPr="00260C2F" w:rsidTr="006F334D">
        <w:tc>
          <w:tcPr>
            <w:tcW w:w="583" w:type="pct"/>
            <w:vMerge w:val="restart"/>
            <w:shd w:val="clear" w:color="auto" w:fill="F2F2F2"/>
            <w:vAlign w:val="center"/>
          </w:tcPr>
          <w:p w:rsidR="002B41ED" w:rsidRPr="00260C2F" w:rsidRDefault="002B41ED" w:rsidP="006F334D">
            <w:pPr>
              <w:rPr>
                <w:rFonts w:ascii="Arial Narrow" w:hAnsi="Arial Narrow" w:cs="Arial"/>
                <w:b/>
              </w:rPr>
            </w:pPr>
            <w:r w:rsidRPr="00260C2F">
              <w:rPr>
                <w:rFonts w:ascii="Arial Narrow" w:hAnsi="Arial Narrow" w:cs="Arial"/>
                <w:b/>
              </w:rPr>
              <w:t>Indicator of Success/ Student Learning Outcome</w:t>
            </w:r>
          </w:p>
          <w:p w:rsidR="002B41ED" w:rsidRPr="00260C2F" w:rsidRDefault="002B41ED" w:rsidP="006F334D">
            <w:pPr>
              <w:rPr>
                <w:rFonts w:ascii="Arial Narrow" w:hAnsi="Arial Narrow" w:cs="Arial"/>
                <w:b/>
              </w:rPr>
            </w:pPr>
          </w:p>
          <w:p w:rsidR="002B41ED" w:rsidRPr="00260C2F" w:rsidRDefault="002B41ED" w:rsidP="006F334D">
            <w:pPr>
              <w:rPr>
                <w:rFonts w:ascii="Arial Narrow" w:hAnsi="Arial Narrow" w:cs="Arial"/>
                <w:b/>
              </w:rPr>
            </w:pPr>
            <w:r w:rsidRPr="00260C2F">
              <w:rPr>
                <w:rFonts w:ascii="Arial Narrow" w:hAnsi="Arial Narrow" w:cs="Arial"/>
                <w:b/>
              </w:rPr>
              <w:t>AND</w:t>
            </w:r>
          </w:p>
          <w:p w:rsidR="002B41ED" w:rsidRPr="00260C2F" w:rsidRDefault="002B41ED" w:rsidP="006F334D">
            <w:pPr>
              <w:rPr>
                <w:rFonts w:ascii="Arial Narrow" w:hAnsi="Arial Narrow" w:cs="Arial"/>
                <w:b/>
              </w:rPr>
            </w:pPr>
          </w:p>
          <w:p w:rsidR="002B41ED" w:rsidRPr="00260C2F" w:rsidRDefault="002B41ED" w:rsidP="006F334D">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rPr>
              <w:t>Indicator/</w:t>
            </w:r>
          </w:p>
          <w:p w:rsidR="002B41ED" w:rsidRPr="00260C2F" w:rsidRDefault="002B41ED" w:rsidP="006F334D">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1E50AF" w:rsidRP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AY</w:t>
            </w:r>
          </w:p>
          <w:p w:rsidR="002B41ED" w:rsidRPr="00260C2F" w:rsidRDefault="001E50AF" w:rsidP="001E50AF">
            <w:pPr>
              <w:jc w:val="center"/>
              <w:rPr>
                <w:rFonts w:ascii="Arial Narrow" w:hAnsi="Arial Narrow" w:cs="Arial"/>
              </w:rPr>
            </w:pPr>
            <w:r w:rsidRPr="001E50AF">
              <w:rPr>
                <w:rFonts w:ascii="Arial Narrow" w:hAnsi="Arial Narrow" w:cs="Arial"/>
                <w:noProof/>
              </w:rPr>
              <w:t xml:space="preserve">2012-13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1E50AF" w:rsidRP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AY</w:t>
            </w:r>
          </w:p>
          <w:p w:rsidR="002B41ED" w:rsidRPr="00260C2F" w:rsidRDefault="001E50AF" w:rsidP="001E50AF">
            <w:pPr>
              <w:jc w:val="center"/>
              <w:rPr>
                <w:rFonts w:ascii="Arial Narrow" w:hAnsi="Arial Narrow" w:cs="Arial"/>
              </w:rPr>
            </w:pPr>
            <w:r w:rsidRPr="001E50AF">
              <w:rPr>
                <w:rFonts w:ascii="Arial Narrow" w:hAnsi="Arial Narrow" w:cs="Arial"/>
                <w:noProof/>
              </w:rPr>
              <w:t xml:space="preserve">2013-14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shd w:val="clear" w:color="auto" w:fill="F2F2F2"/>
            <w:vAlign w:val="center"/>
          </w:tcPr>
          <w:p w:rsidR="001E50AF" w:rsidRP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AY</w:t>
            </w:r>
          </w:p>
          <w:p w:rsidR="002B41ED" w:rsidRPr="00260C2F" w:rsidRDefault="001E50AF" w:rsidP="001E50AF">
            <w:pPr>
              <w:jc w:val="center"/>
              <w:rPr>
                <w:rFonts w:ascii="Arial Narrow" w:hAnsi="Arial Narrow" w:cs="Arial"/>
              </w:rPr>
            </w:pPr>
            <w:r w:rsidRPr="001E50AF">
              <w:rPr>
                <w:rFonts w:ascii="Arial Narrow" w:hAnsi="Arial Narrow" w:cs="Arial"/>
                <w:noProof/>
              </w:rPr>
              <w:t xml:space="preserve">2014-15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1E50AF" w:rsidRP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AY</w:t>
            </w:r>
          </w:p>
          <w:p w:rsidR="002B41ED" w:rsidRPr="00260C2F" w:rsidRDefault="001E50AF" w:rsidP="001E50AF">
            <w:pPr>
              <w:jc w:val="center"/>
              <w:rPr>
                <w:rFonts w:ascii="Arial Narrow" w:hAnsi="Arial Narrow" w:cs="Arial"/>
              </w:rPr>
            </w:pPr>
            <w:r w:rsidRPr="001E50AF">
              <w:rPr>
                <w:rFonts w:ascii="Arial Narrow" w:hAnsi="Arial Narrow" w:cs="Arial"/>
                <w:noProof/>
              </w:rPr>
              <w:t xml:space="preserve">2015-16 </w:t>
            </w:r>
            <w:r>
              <w:rPr>
                <w:rFonts w:ascii="Arial Narrow" w:hAnsi="Arial Narrow" w:cs="Arial"/>
                <w:noProof/>
              </w:rPr>
              <w:t xml:space="preserve"> </w:t>
            </w:r>
            <w:r w:rsidR="00A33203" w:rsidRPr="00260C2F">
              <w:rPr>
                <w:rFonts w:ascii="Arial Narrow" w:hAnsi="Arial Narrow" w:cs="Arial"/>
              </w:rPr>
              <w:fldChar w:fldCharType="end"/>
            </w:r>
          </w:p>
        </w:tc>
        <w:tc>
          <w:tcPr>
            <w:tcW w:w="442" w:type="pct"/>
            <w:shd w:val="clear" w:color="auto" w:fill="F2F2F2"/>
            <w:vAlign w:val="center"/>
          </w:tcPr>
          <w:p w:rsid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Pr>
                <w:rFonts w:ascii="Arial Narrow" w:hAnsi="Arial Narrow" w:cs="Arial"/>
                <w:noProof/>
              </w:rPr>
              <w:t>AY</w:t>
            </w:r>
          </w:p>
          <w:p w:rsidR="002B41ED" w:rsidRPr="00260C2F" w:rsidRDefault="001E50AF" w:rsidP="001E50AF">
            <w:pPr>
              <w:jc w:val="center"/>
              <w:rPr>
                <w:rFonts w:ascii="Arial Narrow" w:hAnsi="Arial Narrow" w:cs="Arial"/>
              </w:rPr>
            </w:pPr>
            <w:r>
              <w:rPr>
                <w:rFonts w:ascii="Arial Narrow" w:hAnsi="Arial Narrow" w:cs="Arial"/>
                <w:noProof/>
              </w:rPr>
              <w:t xml:space="preserve">2016-17 </w:t>
            </w:r>
            <w:r w:rsidR="00A33203" w:rsidRPr="00260C2F">
              <w:rPr>
                <w:rFonts w:ascii="Arial Narrow" w:hAnsi="Arial Narrow" w:cs="Arial"/>
              </w:rPr>
              <w:fldChar w:fldCharType="end"/>
            </w:r>
          </w:p>
        </w:tc>
      </w:tr>
      <w:tr w:rsidR="002B41ED" w:rsidRPr="00260C2F" w:rsidTr="006F334D">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2B41ED" w:rsidRPr="00260C2F" w:rsidRDefault="00A33203" w:rsidP="00A1067B">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136EDD">
              <w:rPr>
                <w:rFonts w:ascii="Arial Narrow" w:hAnsi="Arial Narrow" w:cs="Arial"/>
                <w:noProof/>
              </w:rPr>
              <w:t>Average Writing Portfolio Subscore</w:t>
            </w:r>
            <w:r w:rsidR="002B41ED">
              <w:rPr>
                <w:rFonts w:ascii="Arial Narrow" w:hAnsi="Arial Narrow" w:cs="Arial"/>
                <w:noProof/>
              </w:rPr>
              <w:t xml:space="preserve"> </w:t>
            </w:r>
            <w:r w:rsidR="00E43B3C" w:rsidRPr="00E43B3C">
              <w:rPr>
                <w:rFonts w:ascii="Arial Narrow" w:hAnsi="Arial Narrow" w:cs="Arial"/>
                <w:noProof/>
              </w:rPr>
              <w:t>(# students meeting standard/total number of student</w:t>
            </w:r>
            <w:r w:rsidR="00EA67C3">
              <w:rPr>
                <w:rFonts w:ascii="Arial Narrow" w:hAnsi="Arial Narrow" w:cs="Arial"/>
                <w:noProof/>
              </w:rPr>
              <w:t>s</w:t>
            </w:r>
            <w:r w:rsidR="00E43B3C" w:rsidRPr="00E43B3C">
              <w:rPr>
                <w:rFonts w:ascii="Arial Narrow" w:hAnsi="Arial Narrow" w:cs="Arial"/>
                <w:noProof/>
              </w:rPr>
              <w:t>)</w:t>
            </w:r>
            <w:r w:rsidR="00A1067B">
              <w:rPr>
                <w:rFonts w:ascii="Arial Narrow" w:hAnsi="Arial Narrow" w:cs="Arial"/>
                <w:noProof/>
              </w:rPr>
              <w:t xml:space="preserve"> measuring student ability to write following the conventions of American grammar and organization</w:t>
            </w:r>
            <w:r w:rsidR="00E43B3C" w:rsidRPr="00E43B3C">
              <w:rPr>
                <w:rFonts w:ascii="Arial Narrow" w:hAnsi="Arial Narrow" w:cs="Arial"/>
                <w:noProof/>
              </w:rPr>
              <w:t xml:space="preserve"> </w:t>
            </w:r>
            <w:r w:rsidRPr="00260C2F">
              <w:rPr>
                <w:rFonts w:ascii="Arial Narrow" w:hAnsi="Arial Narrow" w:cs="Arial"/>
              </w:rPr>
              <w:fldChar w:fldCharType="end"/>
            </w:r>
          </w:p>
        </w:tc>
        <w:tc>
          <w:tcPr>
            <w:tcW w:w="442" w:type="pct"/>
            <w:vAlign w:val="center"/>
          </w:tcPr>
          <w:p w:rsidR="002B41ED" w:rsidRPr="00260C2F" w:rsidRDefault="00A33203" w:rsidP="001E50A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 xml:space="preserve">3.0 (10/18)   </w:t>
            </w:r>
            <w:r w:rsidR="001E50AF">
              <w:rPr>
                <w:rFonts w:ascii="Arial Narrow" w:hAnsi="Arial Narrow" w:cs="Arial"/>
                <w:noProof/>
              </w:rPr>
              <w:t xml:space="preserve"> </w:t>
            </w:r>
            <w:r w:rsidRPr="00260C2F">
              <w:rPr>
                <w:rFonts w:ascii="Arial Narrow" w:hAnsi="Arial Narrow" w:cs="Arial"/>
              </w:rPr>
              <w:fldChar w:fldCharType="end"/>
            </w:r>
          </w:p>
        </w:tc>
        <w:tc>
          <w:tcPr>
            <w:tcW w:w="442" w:type="pct"/>
            <w:vAlign w:val="center"/>
          </w:tcPr>
          <w:p w:rsidR="001E50AF" w:rsidRP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3.1</w:t>
            </w:r>
          </w:p>
          <w:p w:rsidR="002B41ED" w:rsidRPr="00260C2F" w:rsidRDefault="001E50AF" w:rsidP="001E50AF">
            <w:pPr>
              <w:jc w:val="center"/>
              <w:rPr>
                <w:rFonts w:ascii="Arial Narrow" w:hAnsi="Arial Narrow" w:cs="Arial"/>
              </w:rPr>
            </w:pPr>
            <w:r w:rsidRPr="001E50AF">
              <w:rPr>
                <w:rFonts w:ascii="Arial Narrow" w:hAnsi="Arial Narrow" w:cs="Arial"/>
                <w:noProof/>
              </w:rPr>
              <w:t xml:space="preserve">(9/12)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vAlign w:val="center"/>
          </w:tcPr>
          <w:p w:rsidR="001E50AF" w:rsidRP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3.7</w:t>
            </w:r>
          </w:p>
          <w:p w:rsidR="002B41ED" w:rsidRPr="00260C2F" w:rsidRDefault="001E50AF" w:rsidP="001E50AF">
            <w:pPr>
              <w:jc w:val="center"/>
              <w:rPr>
                <w:rFonts w:ascii="Arial Narrow" w:hAnsi="Arial Narrow" w:cs="Arial"/>
              </w:rPr>
            </w:pPr>
            <w:r w:rsidRPr="001E50AF">
              <w:rPr>
                <w:rFonts w:ascii="Arial Narrow" w:hAnsi="Arial Narrow" w:cs="Arial"/>
                <w:noProof/>
              </w:rPr>
              <w:t xml:space="preserve">(8/8)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1E50AF" w:rsidRP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3</w:t>
            </w:r>
          </w:p>
          <w:p w:rsidR="002B41ED" w:rsidRPr="00260C2F" w:rsidRDefault="001E50AF" w:rsidP="001E50AF">
            <w:pPr>
              <w:jc w:val="center"/>
              <w:rPr>
                <w:rFonts w:ascii="Arial Narrow" w:hAnsi="Arial Narrow" w:cs="Arial"/>
              </w:rPr>
            </w:pPr>
            <w:r w:rsidRPr="001E50AF">
              <w:rPr>
                <w:rFonts w:ascii="Arial Narrow" w:hAnsi="Arial Narrow" w:cs="Arial"/>
                <w:noProof/>
              </w:rPr>
              <w:t xml:space="preserve">(5/8)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F6249C"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6249C">
              <w:rPr>
                <w:rFonts w:ascii="Arial Narrow" w:hAnsi="Arial Narrow" w:cs="Arial"/>
                <w:noProof/>
              </w:rPr>
              <w:t>2.7</w:t>
            </w:r>
          </w:p>
          <w:p w:rsidR="002B41ED" w:rsidRPr="00260C2F" w:rsidRDefault="008037F7" w:rsidP="001E50AF">
            <w:pPr>
              <w:jc w:val="center"/>
              <w:rPr>
                <w:rFonts w:ascii="Arial Narrow" w:hAnsi="Arial Narrow" w:cs="Arial"/>
              </w:rPr>
            </w:pPr>
            <w:r>
              <w:rPr>
                <w:rFonts w:ascii="Arial Narrow" w:hAnsi="Arial Narrow" w:cs="Arial"/>
                <w:noProof/>
              </w:rPr>
              <w:t>(7/15)</w:t>
            </w:r>
            <w:r w:rsidR="001E50AF">
              <w:rPr>
                <w:rFonts w:ascii="Arial Narrow" w:hAnsi="Arial Narrow" w:cs="Arial"/>
                <w:noProof/>
              </w:rPr>
              <w:t xml:space="preserve"> </w:t>
            </w:r>
            <w:r w:rsidR="00A33203" w:rsidRPr="00260C2F">
              <w:rPr>
                <w:rFonts w:ascii="Arial Narrow" w:hAnsi="Arial Narrow" w:cs="Arial"/>
              </w:rPr>
              <w:fldChar w:fldCharType="end"/>
            </w:r>
          </w:p>
        </w:tc>
      </w:tr>
      <w:tr w:rsidR="002B41ED" w:rsidRPr="00260C2F" w:rsidTr="006F334D">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43B3C" w:rsidRDefault="00A33203" w:rsidP="00E43B3C">
            <w:pP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Pr>
                <w:rFonts w:ascii="Arial Narrow" w:hAnsi="Arial Narrow" w:cs="Arial"/>
                <w:noProof/>
              </w:rPr>
              <w:t xml:space="preserve">Average ETS Proficiency Profile </w:t>
            </w:r>
            <w:r w:rsidR="00A1067B">
              <w:rPr>
                <w:rFonts w:ascii="Arial Narrow" w:hAnsi="Arial Narrow" w:cs="Arial"/>
                <w:noProof/>
              </w:rPr>
              <w:t xml:space="preserve">Writing </w:t>
            </w:r>
            <w:r w:rsidR="002B41ED">
              <w:rPr>
                <w:rFonts w:ascii="Arial Narrow" w:hAnsi="Arial Narrow" w:cs="Arial"/>
                <w:noProof/>
              </w:rPr>
              <w:t xml:space="preserve">Subscore </w:t>
            </w:r>
          </w:p>
          <w:p w:rsidR="002B41ED" w:rsidRPr="00260C2F" w:rsidRDefault="00E43B3C" w:rsidP="00491A95">
            <w:pPr>
              <w:rPr>
                <w:rFonts w:ascii="Arial Narrow" w:hAnsi="Arial Narrow" w:cs="Arial"/>
              </w:rPr>
            </w:pPr>
            <w:r w:rsidRPr="00E43B3C">
              <w:rPr>
                <w:rFonts w:ascii="Arial Narrow" w:hAnsi="Arial Narrow" w:cs="Arial"/>
                <w:noProof/>
              </w:rPr>
              <w:t>(# students meeting standard/total number of students)</w:t>
            </w:r>
            <w:r w:rsidR="00EA67C3">
              <w:rPr>
                <w:rFonts w:ascii="Arial Narrow" w:hAnsi="Arial Narrow" w:cs="Arial"/>
                <w:noProof/>
              </w:rPr>
              <w:t xml:space="preserve"> measuring student writing </w:t>
            </w:r>
            <w:r w:rsidR="00491A95">
              <w:rPr>
                <w:rFonts w:ascii="Arial Narrow" w:hAnsi="Arial Narrow" w:cs="Arial"/>
                <w:noProof/>
              </w:rPr>
              <w:t xml:space="preserve">competencies </w:t>
            </w:r>
            <w:r w:rsidRPr="00E43B3C">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1E50AF" w:rsidRP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115</w:t>
            </w:r>
          </w:p>
          <w:p w:rsidR="002B41ED" w:rsidRPr="00260C2F" w:rsidRDefault="001E50AF" w:rsidP="001E50AF">
            <w:pPr>
              <w:jc w:val="center"/>
              <w:rPr>
                <w:rFonts w:ascii="Arial Narrow" w:hAnsi="Arial Narrow" w:cs="Arial"/>
              </w:rPr>
            </w:pPr>
            <w:r w:rsidRPr="001E50AF">
              <w:rPr>
                <w:rFonts w:ascii="Arial Narrow" w:hAnsi="Arial Narrow" w:cs="Arial"/>
                <w:noProof/>
              </w:rPr>
              <w:t xml:space="preserve">(7/12)   </w:t>
            </w:r>
            <w:r>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1E50AF" w:rsidRP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117</w:t>
            </w:r>
          </w:p>
          <w:p w:rsidR="002B41ED" w:rsidRPr="00260C2F" w:rsidRDefault="001E50AF" w:rsidP="001E50AF">
            <w:pPr>
              <w:jc w:val="center"/>
              <w:rPr>
                <w:rFonts w:ascii="Arial Narrow" w:hAnsi="Arial Narrow" w:cs="Arial"/>
              </w:rPr>
            </w:pPr>
            <w:r w:rsidRPr="001E50AF">
              <w:rPr>
                <w:rFonts w:ascii="Arial Narrow" w:hAnsi="Arial Narrow" w:cs="Arial"/>
                <w:noProof/>
              </w:rPr>
              <w:t xml:space="preserve">(8/11)   </w:t>
            </w:r>
            <w:r>
              <w:rPr>
                <w:rFonts w:ascii="Arial Narrow" w:hAnsi="Arial Narrow" w:cs="Arial"/>
                <w:noProof/>
              </w:rPr>
              <w:t xml:space="preserve"> </w:t>
            </w:r>
            <w:r w:rsidR="00A33203" w:rsidRPr="00260C2F">
              <w:rPr>
                <w:rFonts w:ascii="Arial Narrow" w:hAnsi="Arial Narrow" w:cs="Arial"/>
              </w:rPr>
              <w:fldChar w:fldCharType="end"/>
            </w:r>
          </w:p>
        </w:tc>
        <w:tc>
          <w:tcPr>
            <w:tcW w:w="442" w:type="pct"/>
            <w:gridSpan w:val="2"/>
            <w:vAlign w:val="center"/>
          </w:tcPr>
          <w:p w:rsidR="002B41ED" w:rsidRPr="00260C2F" w:rsidRDefault="00A33203" w:rsidP="001E50A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Pr>
                <w:rFonts w:ascii="Arial Narrow" w:hAnsi="Arial Narrow" w:cs="Arial"/>
                <w:noProof/>
              </w:rPr>
              <w:t xml:space="preserve">N/A </w:t>
            </w:r>
            <w:r w:rsidRPr="00260C2F">
              <w:rPr>
                <w:rFonts w:ascii="Arial Narrow" w:hAnsi="Arial Narrow" w:cs="Arial"/>
              </w:rPr>
              <w:fldChar w:fldCharType="end"/>
            </w:r>
          </w:p>
        </w:tc>
        <w:tc>
          <w:tcPr>
            <w:tcW w:w="442" w:type="pct"/>
            <w:vAlign w:val="center"/>
          </w:tcPr>
          <w:p w:rsidR="001E50AF" w:rsidRP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sidRPr="001E50AF">
              <w:rPr>
                <w:rFonts w:ascii="Arial Narrow" w:hAnsi="Arial Narrow" w:cs="Arial"/>
                <w:noProof/>
              </w:rPr>
              <w:t>119</w:t>
            </w:r>
          </w:p>
          <w:p w:rsidR="002B41ED" w:rsidRPr="00260C2F" w:rsidRDefault="001E50AF" w:rsidP="001E50AF">
            <w:pPr>
              <w:jc w:val="center"/>
              <w:rPr>
                <w:rFonts w:ascii="Arial Narrow" w:hAnsi="Arial Narrow" w:cs="Arial"/>
              </w:rPr>
            </w:pPr>
            <w:r w:rsidRPr="001E50AF">
              <w:rPr>
                <w:rFonts w:ascii="Arial Narrow" w:hAnsi="Arial Narrow" w:cs="Arial"/>
                <w:noProof/>
              </w:rPr>
              <w:t xml:space="preserve">(5/8) </w:t>
            </w:r>
            <w:r w:rsidR="00C021BD">
              <w:rPr>
                <w:rFonts w:ascii="Arial Narrow" w:hAnsi="Arial Narrow" w:cs="Arial"/>
                <w:noProof/>
              </w:rPr>
              <w:t xml:space="preserve"> </w:t>
            </w:r>
            <w:r w:rsidR="00A33203" w:rsidRPr="00260C2F">
              <w:rPr>
                <w:rFonts w:ascii="Arial Narrow" w:hAnsi="Arial Narrow" w:cs="Arial"/>
              </w:rPr>
              <w:fldChar w:fldCharType="end"/>
            </w:r>
          </w:p>
        </w:tc>
        <w:tc>
          <w:tcPr>
            <w:tcW w:w="442" w:type="pct"/>
            <w:vAlign w:val="center"/>
          </w:tcPr>
          <w:p w:rsidR="001E50AF" w:rsidRDefault="00A33203" w:rsidP="001E50AF">
            <w:pPr>
              <w:jc w:val="center"/>
              <w:rPr>
                <w:rFonts w:ascii="Arial Narrow" w:hAnsi="Arial Narrow" w:cs="Arial"/>
                <w:noProof/>
              </w:rPr>
            </w:pPr>
            <w:r w:rsidRPr="00260C2F">
              <w:rPr>
                <w:rFonts w:ascii="Arial Narrow" w:hAnsi="Arial Narrow" w:cs="Arial"/>
              </w:rPr>
              <w:fldChar w:fldCharType="begin">
                <w:ffData>
                  <w:name w:val="Text29"/>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1E50AF">
              <w:rPr>
                <w:rFonts w:ascii="Arial Narrow" w:hAnsi="Arial Narrow" w:cs="Arial"/>
                <w:noProof/>
              </w:rPr>
              <w:t>112</w:t>
            </w:r>
          </w:p>
          <w:p w:rsidR="002B41ED" w:rsidRPr="00260C2F" w:rsidRDefault="001E50AF" w:rsidP="001E50AF">
            <w:pPr>
              <w:jc w:val="center"/>
              <w:rPr>
                <w:rFonts w:ascii="Arial Narrow" w:hAnsi="Arial Narrow" w:cs="Arial"/>
              </w:rPr>
            </w:pPr>
            <w:r>
              <w:rPr>
                <w:rFonts w:ascii="Arial Narrow" w:hAnsi="Arial Narrow" w:cs="Arial"/>
                <w:noProof/>
              </w:rPr>
              <w:t>(5/15)</w:t>
            </w:r>
            <w:r w:rsidR="00A33203" w:rsidRPr="00260C2F">
              <w:rPr>
                <w:rFonts w:ascii="Arial Narrow" w:hAnsi="Arial Narrow" w:cs="Arial"/>
              </w:rPr>
              <w:fldChar w:fldCharType="end"/>
            </w:r>
          </w:p>
        </w:tc>
      </w:tr>
      <w:tr w:rsidR="002B41ED" w:rsidRPr="00260C2F" w:rsidTr="006F334D">
        <w:trPr>
          <w:trHeight w:val="395"/>
        </w:trPr>
        <w:tc>
          <w:tcPr>
            <w:tcW w:w="583" w:type="pct"/>
            <w:vMerge w:val="restart"/>
            <w:shd w:val="clear" w:color="auto" w:fill="F2F2F2"/>
            <w:vAlign w:val="center"/>
          </w:tcPr>
          <w:p w:rsidR="002B41ED" w:rsidRPr="00260C2F" w:rsidRDefault="002B41ED" w:rsidP="006F334D">
            <w:pPr>
              <w:rPr>
                <w:rFonts w:ascii="Arial Narrow" w:hAnsi="Arial Narrow" w:cs="Arial"/>
                <w:b/>
              </w:rPr>
            </w:pPr>
            <w:r w:rsidRPr="00260C2F">
              <w:rPr>
                <w:rFonts w:ascii="Arial Narrow" w:hAnsi="Arial Narrow" w:cs="Arial"/>
                <w:b/>
              </w:rPr>
              <w:t xml:space="preserve">Assessment Instrument(s) and Frequency of </w:t>
            </w:r>
            <w:r w:rsidRPr="00260C2F">
              <w:rPr>
                <w:rFonts w:ascii="Arial Narrow" w:hAnsi="Arial Narrow" w:cs="Arial"/>
                <w:b/>
              </w:rPr>
              <w:lastRenderedPageBreak/>
              <w:t>Assessment</w:t>
            </w:r>
          </w:p>
        </w:tc>
        <w:tc>
          <w:tcPr>
            <w:tcW w:w="2207" w:type="pct"/>
            <w:gridSpan w:val="4"/>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rPr>
              <w:lastRenderedPageBreak/>
              <w:t>Instrument</w:t>
            </w:r>
          </w:p>
        </w:tc>
        <w:tc>
          <w:tcPr>
            <w:tcW w:w="2210" w:type="pct"/>
            <w:gridSpan w:val="6"/>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rPr>
              <w:t>Frequency</w:t>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2B41ED" w:rsidRPr="00136EDD" w:rsidRDefault="00A33203" w:rsidP="00136EDD">
            <w:pPr>
              <w:rPr>
                <w:rFonts w:ascii="Arial Narrow" w:hAnsi="Arial Narrow" w:cs="Arial"/>
                <w:noProof/>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136EDD">
              <w:rPr>
                <w:rFonts w:ascii="Arial Narrow" w:hAnsi="Arial Narrow" w:cs="Arial"/>
                <w:noProof/>
              </w:rPr>
              <w:t xml:space="preserve">Writing Portfolio Rubric subscore </w:t>
            </w:r>
          </w:p>
          <w:p w:rsidR="002B41ED" w:rsidRPr="00260C2F" w:rsidRDefault="002B41ED" w:rsidP="00EA67C3">
            <w:pPr>
              <w:rPr>
                <w:rFonts w:ascii="Arial Narrow" w:hAnsi="Arial Narrow" w:cs="Arial"/>
              </w:rPr>
            </w:pPr>
            <w:r w:rsidRPr="00136EDD">
              <w:rPr>
                <w:rFonts w:ascii="Arial Narrow" w:hAnsi="Arial Narrow" w:cs="Arial"/>
                <w:noProof/>
              </w:rPr>
              <w:t xml:space="preserve">(Skill #4: </w:t>
            </w:r>
            <w:r w:rsidR="00EA67C3" w:rsidRPr="00EA67C3">
              <w:rPr>
                <w:rFonts w:ascii="Arial Narrow" w:hAnsi="Arial Narrow" w:cs="Arial"/>
                <w:noProof/>
              </w:rPr>
              <w:t>To demonstrate the conventions of American grammar and organization through student-produced texts</w:t>
            </w:r>
            <w:r w:rsidR="00491A95">
              <w:rPr>
                <w:rFonts w:ascii="Arial Narrow" w:hAnsi="Arial Narrow" w:cs="Arial"/>
                <w:noProof/>
              </w:rPr>
              <w:t>.)</w:t>
            </w:r>
            <w:r w:rsidR="00A33203" w:rsidRPr="00260C2F">
              <w:rPr>
                <w:rFonts w:ascii="Arial Narrow" w:hAnsi="Arial Narrow" w:cs="Arial"/>
              </w:rPr>
              <w:fldChar w:fldCharType="end"/>
            </w:r>
          </w:p>
        </w:tc>
        <w:tc>
          <w:tcPr>
            <w:tcW w:w="2210" w:type="pct"/>
            <w:gridSpan w:val="6"/>
            <w:vAlign w:val="center"/>
          </w:tcPr>
          <w:p w:rsidR="002B41ED" w:rsidRPr="00260C2F" w:rsidRDefault="00A33203" w:rsidP="00F91C18">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91C18" w:rsidRPr="00F91C18">
              <w:rPr>
                <w:rFonts w:ascii="Arial Narrow" w:hAnsi="Arial Narrow" w:cs="Arial"/>
                <w:noProof/>
              </w:rPr>
              <w:t>Submitted by graduating English majors in ENGL 499 each spring semester</w:t>
            </w:r>
            <w:r w:rsidRPr="00260C2F">
              <w:rPr>
                <w:rFonts w:ascii="Arial Narrow" w:hAnsi="Arial Narrow" w:cs="Arial"/>
              </w:rPr>
              <w:fldChar w:fldCharType="end"/>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2B41ED" w:rsidRPr="00260C2F" w:rsidRDefault="00A33203" w:rsidP="00C750A4">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Pr>
                <w:rFonts w:ascii="Arial Narrow" w:hAnsi="Arial Narrow" w:cs="Arial"/>
                <w:noProof/>
              </w:rPr>
              <w:t xml:space="preserve">ETS Proficiency Profile Writing Skills subscore  </w:t>
            </w:r>
            <w:r w:rsidRPr="00260C2F">
              <w:rPr>
                <w:rFonts w:ascii="Arial Narrow" w:hAnsi="Arial Narrow" w:cs="Arial"/>
              </w:rPr>
              <w:fldChar w:fldCharType="end"/>
            </w:r>
          </w:p>
        </w:tc>
        <w:tc>
          <w:tcPr>
            <w:tcW w:w="2210" w:type="pct"/>
            <w:gridSpan w:val="6"/>
            <w:vAlign w:val="center"/>
          </w:tcPr>
          <w:p w:rsidR="002B41ED" w:rsidRPr="00260C2F" w:rsidRDefault="00A33203" w:rsidP="0084339B">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Pr>
                <w:rFonts w:ascii="Arial Narrow" w:hAnsi="Arial Narrow" w:cs="Arial"/>
                <w:noProof/>
              </w:rPr>
              <w:t xml:space="preserve">Administered yearly to all incoming freshmen and all graduating seniors by Lander University </w:t>
            </w:r>
            <w:r w:rsidRPr="00260C2F">
              <w:rPr>
                <w:rFonts w:ascii="Arial Narrow" w:hAnsi="Arial Narrow" w:cs="Arial"/>
              </w:rPr>
              <w:fldChar w:fldCharType="end"/>
            </w:r>
          </w:p>
        </w:tc>
      </w:tr>
      <w:tr w:rsidR="002B41ED" w:rsidRPr="00260C2F" w:rsidTr="006F334D">
        <w:trPr>
          <w:trHeight w:val="395"/>
        </w:trPr>
        <w:tc>
          <w:tcPr>
            <w:tcW w:w="583" w:type="pct"/>
            <w:vMerge w:val="restart"/>
            <w:shd w:val="clear" w:color="auto" w:fill="F2F2F2"/>
            <w:vAlign w:val="center"/>
          </w:tcPr>
          <w:p w:rsidR="002B41ED" w:rsidRPr="00260C2F" w:rsidRDefault="002B41ED" w:rsidP="006F334D">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2B41ED" w:rsidRPr="00260C2F" w:rsidRDefault="002B41ED" w:rsidP="006F334D">
            <w:pPr>
              <w:jc w:val="center"/>
              <w:rPr>
                <w:rFonts w:ascii="Arial Narrow" w:hAnsi="Arial Narrow" w:cs="Arial"/>
              </w:rPr>
            </w:pPr>
            <w:r w:rsidRPr="00260C2F">
              <w:rPr>
                <w:rFonts w:ascii="Arial Narrow" w:hAnsi="Arial Narrow" w:cs="Arial"/>
              </w:rPr>
              <w:t>Met</w:t>
            </w:r>
          </w:p>
          <w:p w:rsidR="002B41ED" w:rsidRPr="00260C2F" w:rsidRDefault="002B41ED" w:rsidP="006F334D">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2B41ED" w:rsidRPr="00260C2F" w:rsidRDefault="002B41ED" w:rsidP="006F334D">
            <w:pPr>
              <w:jc w:val="center"/>
              <w:rPr>
                <w:rFonts w:ascii="Arial Narrow" w:hAnsi="Arial Narrow" w:cs="Arial"/>
              </w:rPr>
            </w:pPr>
            <w:r w:rsidRPr="00260C2F">
              <w:rPr>
                <w:rFonts w:ascii="Arial Narrow" w:hAnsi="Arial Narrow" w:cs="Arial"/>
              </w:rPr>
              <w:t>Partially Met</w:t>
            </w:r>
          </w:p>
          <w:p w:rsidR="002B41ED" w:rsidRPr="00260C2F" w:rsidRDefault="002B41ED" w:rsidP="006F334D">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2B41ED" w:rsidRPr="00260C2F" w:rsidRDefault="002B41ED" w:rsidP="006F334D">
            <w:pPr>
              <w:jc w:val="center"/>
              <w:rPr>
                <w:rFonts w:ascii="Arial Narrow" w:hAnsi="Arial Narrow" w:cs="Arial"/>
              </w:rPr>
            </w:pPr>
            <w:r w:rsidRPr="00260C2F">
              <w:rPr>
                <w:rFonts w:ascii="Arial Narrow" w:hAnsi="Arial Narrow" w:cs="Arial"/>
              </w:rPr>
              <w:t>Not Met</w:t>
            </w:r>
          </w:p>
          <w:p w:rsidR="002B41ED" w:rsidRPr="00260C2F" w:rsidRDefault="002B41ED" w:rsidP="006F334D">
            <w:pPr>
              <w:jc w:val="center"/>
              <w:rPr>
                <w:rFonts w:ascii="Arial Narrow" w:hAnsi="Arial Narrow" w:cs="Arial"/>
              </w:rPr>
            </w:pPr>
            <w:r w:rsidRPr="00260C2F">
              <w:rPr>
                <w:rFonts w:ascii="Arial Narrow" w:hAnsi="Arial Narrow" w:cs="Arial"/>
              </w:rPr>
              <w:t>(1)</w:t>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2B41ED" w:rsidRPr="00260C2F" w:rsidRDefault="00A33203" w:rsidP="00FB77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FB778F">
              <w:rPr>
                <w:rFonts w:ascii="Arial Narrow" w:hAnsi="Arial Narrow" w:cs="Arial"/>
                <w:noProof/>
              </w:rPr>
              <w:t>Average portfolio score is greater than or equal to 3.0</w:t>
            </w:r>
            <w:r w:rsidRPr="00260C2F">
              <w:rPr>
                <w:rFonts w:ascii="Arial Narrow" w:hAnsi="Arial Narrow" w:cs="Arial"/>
              </w:rPr>
              <w:fldChar w:fldCharType="end"/>
            </w:r>
          </w:p>
        </w:tc>
        <w:tc>
          <w:tcPr>
            <w:tcW w:w="1472" w:type="pct"/>
            <w:gridSpan w:val="4"/>
            <w:vAlign w:val="center"/>
          </w:tcPr>
          <w:p w:rsidR="002B41ED" w:rsidRPr="00260C2F" w:rsidRDefault="00A33203" w:rsidP="00FB778F">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FB778F">
              <w:rPr>
                <w:rFonts w:ascii="Arial Narrow" w:hAnsi="Arial Narrow" w:cs="Arial"/>
                <w:noProof/>
              </w:rPr>
              <w:t>Average portfolio score is between 2.5  and 2.9, inclusive</w:t>
            </w:r>
            <w:r w:rsidRPr="00260C2F">
              <w:rPr>
                <w:rFonts w:ascii="Arial Narrow" w:hAnsi="Arial Narrow" w:cs="Arial"/>
              </w:rPr>
              <w:fldChar w:fldCharType="end"/>
            </w:r>
          </w:p>
        </w:tc>
        <w:tc>
          <w:tcPr>
            <w:tcW w:w="1207" w:type="pct"/>
            <w:gridSpan w:val="3"/>
            <w:vAlign w:val="center"/>
          </w:tcPr>
          <w:p w:rsidR="002B41ED" w:rsidRPr="00260C2F" w:rsidRDefault="00A33203" w:rsidP="00FB778F">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sidRPr="00FB778F">
              <w:rPr>
                <w:rFonts w:ascii="Arial Narrow" w:hAnsi="Arial Narrow" w:cs="Arial"/>
                <w:noProof/>
              </w:rPr>
              <w:t>Average portfolio score is less than 2.5</w:t>
            </w:r>
            <w:r w:rsidRPr="00260C2F">
              <w:rPr>
                <w:rFonts w:ascii="Arial Narrow" w:hAnsi="Arial Narrow" w:cs="Arial"/>
              </w:rPr>
              <w:fldChar w:fldCharType="end"/>
            </w:r>
          </w:p>
        </w:tc>
      </w:tr>
      <w:tr w:rsidR="002B41ED" w:rsidRPr="00260C2F" w:rsidTr="006F334D">
        <w:trPr>
          <w:trHeight w:val="395"/>
        </w:trPr>
        <w:tc>
          <w:tcPr>
            <w:tcW w:w="583" w:type="pct"/>
            <w:vMerge/>
            <w:shd w:val="clear" w:color="auto" w:fill="F2F2F2"/>
            <w:vAlign w:val="center"/>
          </w:tcPr>
          <w:p w:rsidR="002B41ED" w:rsidRPr="00260C2F" w:rsidRDefault="002B41ED" w:rsidP="006F334D">
            <w:pPr>
              <w:rPr>
                <w:rFonts w:ascii="Arial Narrow" w:hAnsi="Arial Narrow" w:cs="Arial"/>
                <w:b/>
              </w:rPr>
            </w:pPr>
          </w:p>
        </w:tc>
        <w:tc>
          <w:tcPr>
            <w:tcW w:w="265" w:type="pct"/>
            <w:shd w:val="clear" w:color="auto" w:fill="F2F2F2"/>
            <w:vAlign w:val="center"/>
          </w:tcPr>
          <w:p w:rsidR="002B41ED" w:rsidRPr="00260C2F" w:rsidRDefault="002B41ED" w:rsidP="006F334D">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2B41ED" w:rsidRPr="00260C2F" w:rsidRDefault="00A33203" w:rsidP="00C750A4">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Pr>
                <w:rFonts w:ascii="Arial Narrow" w:hAnsi="Arial Narrow" w:cs="Arial"/>
                <w:noProof/>
              </w:rPr>
              <w:t>Average writing subscore is at or greater than 115</w:t>
            </w:r>
            <w:r w:rsidRPr="00260C2F">
              <w:rPr>
                <w:rFonts w:ascii="Arial Narrow" w:hAnsi="Arial Narrow" w:cs="Arial"/>
              </w:rPr>
              <w:fldChar w:fldCharType="end"/>
            </w:r>
          </w:p>
        </w:tc>
        <w:tc>
          <w:tcPr>
            <w:tcW w:w="1472" w:type="pct"/>
            <w:gridSpan w:val="4"/>
            <w:vAlign w:val="center"/>
          </w:tcPr>
          <w:p w:rsidR="002B41ED" w:rsidRPr="00260C2F" w:rsidRDefault="00A33203" w:rsidP="00E43B3C">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Pr>
                <w:rFonts w:ascii="Arial Narrow" w:hAnsi="Arial Narrow" w:cs="Arial"/>
                <w:noProof/>
              </w:rPr>
              <w:t>Average writing subscore is between 111-114</w:t>
            </w:r>
            <w:r w:rsidR="00E43B3C">
              <w:rPr>
                <w:rFonts w:ascii="Arial Narrow" w:hAnsi="Arial Narrow" w:cs="Arial"/>
                <w:noProof/>
              </w:rPr>
              <w:t>, inclusive</w:t>
            </w:r>
            <w:r w:rsidR="002B41ED">
              <w:rPr>
                <w:rFonts w:ascii="Arial Narrow" w:hAnsi="Arial Narrow" w:cs="Arial"/>
                <w:noProof/>
              </w:rPr>
              <w:t xml:space="preserve"> </w:t>
            </w:r>
            <w:r w:rsidRPr="00260C2F">
              <w:rPr>
                <w:rFonts w:ascii="Arial Narrow" w:hAnsi="Arial Narrow" w:cs="Arial"/>
              </w:rPr>
              <w:fldChar w:fldCharType="end"/>
            </w:r>
          </w:p>
        </w:tc>
        <w:tc>
          <w:tcPr>
            <w:tcW w:w="1207" w:type="pct"/>
            <w:gridSpan w:val="3"/>
            <w:vAlign w:val="center"/>
          </w:tcPr>
          <w:p w:rsidR="002B41ED" w:rsidRPr="00260C2F" w:rsidRDefault="00A33203" w:rsidP="00C750A4">
            <w:pPr>
              <w:rPr>
                <w:rFonts w:ascii="Arial Narrow" w:hAnsi="Arial Narrow"/>
              </w:rPr>
            </w:pPr>
            <w:r w:rsidRPr="00260C2F">
              <w:rPr>
                <w:rFonts w:ascii="Arial Narrow" w:hAnsi="Arial Narrow" w:cs="Arial"/>
              </w:rPr>
              <w:fldChar w:fldCharType="begin">
                <w:ffData>
                  <w:name w:val="Text43"/>
                  <w:enabled/>
                  <w:calcOnExit w:val="0"/>
                  <w:textInput/>
                </w:ffData>
              </w:fldChar>
            </w:r>
            <w:r w:rsidR="002B41ED"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2B41ED">
              <w:rPr>
                <w:rFonts w:ascii="Arial Narrow" w:hAnsi="Arial Narrow" w:cs="Arial"/>
                <w:noProof/>
              </w:rPr>
              <w:t>Average writing subscore is less than 110</w:t>
            </w:r>
            <w:r w:rsidRPr="00260C2F">
              <w:rPr>
                <w:rFonts w:ascii="Arial Narrow" w:hAnsi="Arial Narrow" w:cs="Arial"/>
              </w:rPr>
              <w:fldChar w:fldCharType="end"/>
            </w:r>
          </w:p>
        </w:tc>
      </w:tr>
      <w:tr w:rsidR="00BC0EA6" w:rsidRPr="00260C2F" w:rsidTr="006F334D">
        <w:trPr>
          <w:trHeight w:val="395"/>
        </w:trPr>
        <w:tc>
          <w:tcPr>
            <w:tcW w:w="583" w:type="pct"/>
            <w:vMerge w:val="restart"/>
            <w:shd w:val="clear" w:color="auto" w:fill="F2F2F2"/>
            <w:vAlign w:val="center"/>
          </w:tcPr>
          <w:p w:rsidR="00BC0EA6" w:rsidRPr="00260C2F" w:rsidRDefault="00BC0EA6" w:rsidP="006F334D">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BC0EA6" w:rsidRDefault="00A33203" w:rsidP="003A6601">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sidRPr="003A6601">
              <w:rPr>
                <w:rFonts w:ascii="Arial Narrow" w:hAnsi="Arial Narrow" w:cs="Arial"/>
                <w:noProof/>
              </w:rPr>
              <w:t>Spring 201</w:t>
            </w:r>
            <w:r w:rsidR="001E50AF">
              <w:rPr>
                <w:rFonts w:ascii="Arial Narrow" w:hAnsi="Arial Narrow" w:cs="Arial"/>
                <w:noProof/>
              </w:rPr>
              <w:t>7</w:t>
            </w:r>
            <w:r w:rsidR="00BC0EA6" w:rsidRPr="003A6601">
              <w:rPr>
                <w:rFonts w:ascii="Arial Narrow" w:hAnsi="Arial Narrow" w:cs="Arial"/>
                <w:noProof/>
              </w:rPr>
              <w:t xml:space="preserve">: This is the average </w:t>
            </w:r>
            <w:r w:rsidR="007F0574">
              <w:rPr>
                <w:rFonts w:ascii="Arial Narrow" w:hAnsi="Arial Narrow" w:cs="Arial"/>
                <w:noProof/>
              </w:rPr>
              <w:t xml:space="preserve">(mean) </w:t>
            </w:r>
            <w:r w:rsidR="00BC0EA6" w:rsidRPr="003A6601">
              <w:rPr>
                <w:rFonts w:ascii="Arial Narrow" w:hAnsi="Arial Narrow" w:cs="Arial"/>
                <w:noProof/>
              </w:rPr>
              <w:t>score for Spring 201</w:t>
            </w:r>
            <w:r w:rsidR="00DE5F3D">
              <w:rPr>
                <w:rFonts w:ascii="Arial Narrow" w:hAnsi="Arial Narrow" w:cs="Arial"/>
                <w:noProof/>
              </w:rPr>
              <w:t>7</w:t>
            </w:r>
            <w:r w:rsidR="00E43B3C">
              <w:rPr>
                <w:rFonts w:ascii="Arial Narrow" w:hAnsi="Arial Narrow" w:cs="Arial"/>
                <w:noProof/>
              </w:rPr>
              <w:t xml:space="preserve"> </w:t>
            </w:r>
            <w:r w:rsidR="00BC0EA6" w:rsidRPr="003A6601">
              <w:rPr>
                <w:rFonts w:ascii="Arial Narrow" w:hAnsi="Arial Narrow" w:cs="Arial"/>
                <w:noProof/>
              </w:rPr>
              <w:t xml:space="preserve">Senior Writing Portfolios. This goal is scored based on the following scale: Does Not Meet Expectations (1): </w:t>
            </w:r>
            <w:r w:rsidR="00BC0EA6" w:rsidRPr="00FD7858">
              <w:rPr>
                <w:rFonts w:ascii="Arial Narrow" w:hAnsi="Arial Narrow" w:cs="Arial"/>
                <w:noProof/>
              </w:rPr>
              <w:t>Contains repeated serious errors in grammar and organization</w:t>
            </w:r>
            <w:r w:rsidR="00BC0EA6">
              <w:rPr>
                <w:rFonts w:ascii="Arial Narrow" w:hAnsi="Arial Narrow" w:cs="Arial"/>
                <w:noProof/>
              </w:rPr>
              <w:t xml:space="preserve">; </w:t>
            </w:r>
            <w:r w:rsidR="00BC0EA6" w:rsidRPr="003A6601">
              <w:rPr>
                <w:rFonts w:ascii="Arial Narrow" w:hAnsi="Arial Narrow" w:cs="Arial"/>
                <w:noProof/>
              </w:rPr>
              <w:t>Partially Meets Expectations</w:t>
            </w:r>
            <w:r w:rsidR="00BC0EA6">
              <w:rPr>
                <w:rFonts w:ascii="Arial Narrow" w:hAnsi="Arial Narrow" w:cs="Arial"/>
                <w:noProof/>
              </w:rPr>
              <w:t xml:space="preserve"> </w:t>
            </w:r>
            <w:r w:rsidR="00BC0EA6" w:rsidRPr="003A6601">
              <w:rPr>
                <w:rFonts w:ascii="Arial Narrow" w:hAnsi="Arial Narrow" w:cs="Arial"/>
                <w:noProof/>
              </w:rPr>
              <w:t>(2)</w:t>
            </w:r>
            <w:r w:rsidR="00BC0EA6">
              <w:rPr>
                <w:rFonts w:ascii="Arial Narrow" w:hAnsi="Arial Narrow" w:cs="Arial"/>
                <w:noProof/>
              </w:rPr>
              <w:t xml:space="preserve">: </w:t>
            </w:r>
            <w:r w:rsidR="00BC0EA6" w:rsidRPr="00FD7858">
              <w:rPr>
                <w:rFonts w:ascii="Arial Narrow" w:hAnsi="Arial Narrow" w:cs="Arial"/>
                <w:noProof/>
              </w:rPr>
              <w:t>Contains some errors in grammar or organization but communicates ideas clearly</w:t>
            </w:r>
            <w:r w:rsidR="00BC0EA6">
              <w:rPr>
                <w:rFonts w:ascii="Arial Narrow" w:hAnsi="Arial Narrow" w:cs="Arial"/>
                <w:noProof/>
              </w:rPr>
              <w:t xml:space="preserve">; </w:t>
            </w:r>
            <w:r w:rsidR="00BC0EA6" w:rsidRPr="003A6601">
              <w:rPr>
                <w:rFonts w:ascii="Arial Narrow" w:hAnsi="Arial Narrow" w:cs="Arial"/>
                <w:noProof/>
              </w:rPr>
              <w:t>Meets Expectations</w:t>
            </w:r>
            <w:r w:rsidR="00BC0EA6">
              <w:rPr>
                <w:rFonts w:ascii="Arial Narrow" w:hAnsi="Arial Narrow" w:cs="Arial"/>
                <w:noProof/>
              </w:rPr>
              <w:t xml:space="preserve"> </w:t>
            </w:r>
            <w:r w:rsidR="00BC0EA6" w:rsidRPr="003A6601">
              <w:rPr>
                <w:rFonts w:ascii="Arial Narrow" w:hAnsi="Arial Narrow" w:cs="Arial"/>
                <w:noProof/>
              </w:rPr>
              <w:t>(3)</w:t>
            </w:r>
            <w:r w:rsidR="00BC0EA6">
              <w:rPr>
                <w:rFonts w:ascii="Arial Narrow" w:hAnsi="Arial Narrow" w:cs="Arial"/>
                <w:noProof/>
              </w:rPr>
              <w:t xml:space="preserve">: </w:t>
            </w:r>
            <w:r w:rsidR="00BC0EA6" w:rsidRPr="00FD7858">
              <w:rPr>
                <w:rFonts w:ascii="Arial Narrow" w:hAnsi="Arial Narrow" w:cs="Arial"/>
                <w:noProof/>
              </w:rPr>
              <w:t>Contains few errors in grammar and organization. (May contain a few errors that do not interfere with clarity.)</w:t>
            </w:r>
            <w:r w:rsidR="00BC0EA6">
              <w:rPr>
                <w:rFonts w:ascii="Arial Narrow" w:hAnsi="Arial Narrow" w:cs="Arial"/>
                <w:noProof/>
              </w:rPr>
              <w:t xml:space="preserve">; </w:t>
            </w:r>
            <w:r w:rsidR="00BC0EA6" w:rsidRPr="003A6601">
              <w:rPr>
                <w:rFonts w:ascii="Arial Narrow" w:hAnsi="Arial Narrow" w:cs="Arial"/>
                <w:noProof/>
              </w:rPr>
              <w:t>Exceeds Expectations</w:t>
            </w:r>
            <w:r w:rsidR="00BC0EA6">
              <w:rPr>
                <w:rFonts w:ascii="Arial Narrow" w:hAnsi="Arial Narrow" w:cs="Arial"/>
                <w:noProof/>
              </w:rPr>
              <w:t xml:space="preserve"> </w:t>
            </w:r>
            <w:r w:rsidR="00BC0EA6" w:rsidRPr="003A6601">
              <w:rPr>
                <w:rFonts w:ascii="Arial Narrow" w:hAnsi="Arial Narrow" w:cs="Arial"/>
                <w:noProof/>
              </w:rPr>
              <w:t>(4)</w:t>
            </w:r>
            <w:r w:rsidR="00BC0EA6">
              <w:rPr>
                <w:rFonts w:ascii="Arial Narrow" w:hAnsi="Arial Narrow" w:cs="Arial"/>
                <w:noProof/>
              </w:rPr>
              <w:t xml:space="preserve">: </w:t>
            </w:r>
            <w:r w:rsidR="00BC0EA6" w:rsidRPr="00FD7858">
              <w:rPr>
                <w:rFonts w:ascii="Arial Narrow" w:hAnsi="Arial Narrow" w:cs="Arial"/>
                <w:noProof/>
              </w:rPr>
              <w:t>Contains very few, if any, errors in grammar and organization.</w:t>
            </w:r>
          </w:p>
          <w:p w:rsidR="00E632DC" w:rsidRPr="00E632DC" w:rsidRDefault="00D56547" w:rsidP="00E632DC">
            <w:pPr>
              <w:rPr>
                <w:rFonts w:ascii="Arial Narrow" w:hAnsi="Arial Narrow" w:cs="Arial"/>
                <w:noProof/>
              </w:rPr>
            </w:pPr>
            <w:r w:rsidRPr="00D56547">
              <w:rPr>
                <w:rFonts w:ascii="Arial Narrow" w:hAnsi="Arial Narrow" w:cs="Arial"/>
                <w:noProof/>
              </w:rPr>
              <w:t>COMMENT</w:t>
            </w:r>
            <w:r w:rsidR="00E648F0">
              <w:rPr>
                <w:rFonts w:ascii="Arial Narrow" w:hAnsi="Arial Narrow" w:cs="Arial"/>
                <w:noProof/>
              </w:rPr>
              <w:t>S:</w:t>
            </w:r>
            <w:r w:rsidR="000D6583">
              <w:rPr>
                <w:rFonts w:ascii="Arial Narrow" w:hAnsi="Arial Narrow" w:cs="Arial"/>
                <w:noProof/>
              </w:rPr>
              <w:t xml:space="preserve"> </w:t>
            </w:r>
            <w:r w:rsidR="00DE5F3D">
              <w:rPr>
                <w:rFonts w:ascii="Arial Narrow" w:hAnsi="Arial Narrow" w:cs="Arial"/>
                <w:noProof/>
              </w:rPr>
              <w:t xml:space="preserve">As with Goal III, the </w:t>
            </w:r>
            <w:r w:rsidR="00E632DC" w:rsidRPr="00E632DC">
              <w:rPr>
                <w:rFonts w:ascii="Arial Narrow" w:hAnsi="Arial Narrow" w:cs="Arial"/>
                <w:noProof/>
              </w:rPr>
              <w:t xml:space="preserve">slight dip in this subscore may reflect the number of students who transferred into the English program from other disciplines, thus giving them less time to develop </w:t>
            </w:r>
            <w:r w:rsidR="00C05CF2">
              <w:rPr>
                <w:rFonts w:ascii="Arial Narrow" w:hAnsi="Arial Narrow" w:cs="Arial"/>
                <w:noProof/>
              </w:rPr>
              <w:t>the necessary skills for proper grammar and organization.</w:t>
            </w:r>
            <w:r w:rsidR="00E632DC" w:rsidRPr="00E632DC">
              <w:rPr>
                <w:rFonts w:ascii="Arial Narrow" w:hAnsi="Arial Narrow" w:cs="Arial"/>
                <w:noProof/>
              </w:rPr>
              <w:t xml:space="preserve"> This may </w:t>
            </w:r>
            <w:r w:rsidR="00C05CF2">
              <w:rPr>
                <w:rFonts w:ascii="Arial Narrow" w:hAnsi="Arial Narrow" w:cs="Arial"/>
                <w:noProof/>
              </w:rPr>
              <w:t xml:space="preserve">also </w:t>
            </w:r>
            <w:r w:rsidR="00E632DC" w:rsidRPr="00E632DC">
              <w:rPr>
                <w:rFonts w:ascii="Arial Narrow" w:hAnsi="Arial Narrow" w:cs="Arial"/>
                <w:noProof/>
              </w:rPr>
              <w:t xml:space="preserve">point to a need for more reinforcement </w:t>
            </w:r>
            <w:r w:rsidR="00E632DC">
              <w:rPr>
                <w:rFonts w:ascii="Arial Narrow" w:hAnsi="Arial Narrow" w:cs="Arial"/>
                <w:noProof/>
              </w:rPr>
              <w:t xml:space="preserve">of grammar </w:t>
            </w:r>
            <w:r w:rsidR="00E632DC" w:rsidRPr="00E632DC">
              <w:rPr>
                <w:rFonts w:ascii="Arial Narrow" w:hAnsi="Arial Narrow" w:cs="Arial"/>
                <w:noProof/>
              </w:rPr>
              <w:t xml:space="preserve">in our upper-level English classes. We will increase this emphasis in the coming year. </w:t>
            </w:r>
          </w:p>
          <w:p w:rsidR="00E632DC" w:rsidRPr="00E632DC" w:rsidRDefault="00E632DC" w:rsidP="00E632DC">
            <w:pPr>
              <w:rPr>
                <w:rFonts w:ascii="Arial Narrow" w:hAnsi="Arial Narrow" w:cs="Arial"/>
                <w:noProof/>
              </w:rPr>
            </w:pPr>
          </w:p>
          <w:p w:rsidR="00BC0EA6" w:rsidRPr="00260C2F" w:rsidRDefault="00E632DC" w:rsidP="00E632DC">
            <w:pPr>
              <w:rPr>
                <w:rFonts w:ascii="Arial Narrow" w:hAnsi="Arial Narrow"/>
              </w:rPr>
            </w:pPr>
            <w:r w:rsidRPr="00E632DC">
              <w:rPr>
                <w:rFonts w:ascii="Arial Narrow" w:hAnsi="Arial Narrow" w:cs="Arial"/>
                <w:noProof/>
              </w:rPr>
              <w:t xml:space="preserve">Spring 2016: This is the average (mean) score for Spring 2016 portfolios. </w:t>
            </w:r>
            <w:r w:rsidR="00A33203" w:rsidRPr="00260C2F">
              <w:rPr>
                <w:rFonts w:ascii="Arial Narrow" w:hAnsi="Arial Narrow" w:cs="Arial"/>
              </w:rPr>
              <w:fldChar w:fldCharType="end"/>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437605" w:rsidRPr="00437605" w:rsidRDefault="00A33203" w:rsidP="00437605">
            <w:pPr>
              <w:rPr>
                <w:rFonts w:ascii="Arial Narrow" w:hAnsi="Arial Narrow" w:cs="Arial"/>
                <w:noProof/>
              </w:rPr>
            </w:pPr>
            <w:r w:rsidRPr="00260C2F">
              <w:rPr>
                <w:rFonts w:ascii="Arial Narrow" w:hAnsi="Arial Narrow" w:cs="Arial"/>
              </w:rPr>
              <w:fldChar w:fldCharType="begin">
                <w:ffData>
                  <w:name w:val="Text44"/>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437605" w:rsidRPr="00437605">
              <w:rPr>
                <w:rFonts w:ascii="Arial Narrow" w:hAnsi="Arial Narrow" w:cs="Arial"/>
                <w:noProof/>
              </w:rPr>
              <w:t>Spring 201</w:t>
            </w:r>
            <w:r w:rsidR="001E50AF">
              <w:rPr>
                <w:rFonts w:ascii="Arial Narrow" w:hAnsi="Arial Narrow" w:cs="Arial"/>
                <w:noProof/>
              </w:rPr>
              <w:t>7</w:t>
            </w:r>
            <w:r w:rsidR="00437605" w:rsidRPr="00437605">
              <w:rPr>
                <w:rFonts w:ascii="Arial Narrow" w:hAnsi="Arial Narrow" w:cs="Arial"/>
                <w:noProof/>
              </w:rPr>
              <w:t>: This is the average (mean) of Spring 201</w:t>
            </w:r>
            <w:r w:rsidR="001E50AF">
              <w:rPr>
                <w:rFonts w:ascii="Arial Narrow" w:hAnsi="Arial Narrow" w:cs="Arial"/>
                <w:noProof/>
              </w:rPr>
              <w:t>7</w:t>
            </w:r>
            <w:r w:rsidR="00437605" w:rsidRPr="00437605">
              <w:rPr>
                <w:rFonts w:ascii="Arial Narrow" w:hAnsi="Arial Narrow" w:cs="Arial"/>
                <w:noProof/>
              </w:rPr>
              <w:t xml:space="preserve"> Writing Skills subscores. </w:t>
            </w:r>
          </w:p>
          <w:p w:rsidR="00E632DC" w:rsidRDefault="0067573A" w:rsidP="00404E35">
            <w:pPr>
              <w:rPr>
                <w:rFonts w:ascii="Arial Narrow" w:hAnsi="Arial Narrow" w:cs="Arial"/>
                <w:noProof/>
              </w:rPr>
            </w:pPr>
            <w:r>
              <w:rPr>
                <w:rFonts w:ascii="Arial Narrow" w:hAnsi="Arial Narrow" w:cs="Arial"/>
                <w:noProof/>
              </w:rPr>
              <w:t>COMMENTS:</w:t>
            </w:r>
            <w:r w:rsidR="006F31E5">
              <w:rPr>
                <w:rFonts w:ascii="Arial Narrow" w:hAnsi="Arial Narrow" w:cs="Arial"/>
                <w:noProof/>
              </w:rPr>
              <w:t xml:space="preserve"> </w:t>
            </w:r>
            <w:r w:rsidR="00E632DC">
              <w:rPr>
                <w:rFonts w:ascii="Arial Narrow" w:hAnsi="Arial Narrow" w:cs="Arial"/>
                <w:noProof/>
              </w:rPr>
              <w:t xml:space="preserve">While previous years have shown an improvement in this area of the ETS Proficiency Profile, this year's cohort </w:t>
            </w:r>
            <w:r w:rsidR="007C60CB">
              <w:rPr>
                <w:rFonts w:ascii="Arial Narrow" w:hAnsi="Arial Narrow" w:cs="Arial"/>
                <w:noProof/>
              </w:rPr>
              <w:t xml:space="preserve">failed to meet our expectations both in ability and commitment. </w:t>
            </w:r>
          </w:p>
          <w:p w:rsidR="00437605" w:rsidRDefault="00437605" w:rsidP="00404E35">
            <w:pPr>
              <w:rPr>
                <w:rFonts w:ascii="Arial Narrow" w:hAnsi="Arial Narrow" w:cs="Arial"/>
                <w:noProof/>
              </w:rPr>
            </w:pPr>
          </w:p>
          <w:p w:rsidR="00BC0EA6" w:rsidRPr="00260C2F" w:rsidRDefault="00437605" w:rsidP="007C60CB">
            <w:pPr>
              <w:rPr>
                <w:rFonts w:ascii="Arial Narrow" w:hAnsi="Arial Narrow"/>
              </w:rPr>
            </w:pPr>
            <w:r w:rsidRPr="00437605">
              <w:rPr>
                <w:rFonts w:ascii="Arial Narrow" w:hAnsi="Arial Narrow" w:cs="Arial"/>
                <w:noProof/>
              </w:rPr>
              <w:t>Spring 201</w:t>
            </w:r>
            <w:r w:rsidR="001E50AF">
              <w:rPr>
                <w:rFonts w:ascii="Arial Narrow" w:hAnsi="Arial Narrow" w:cs="Arial"/>
                <w:noProof/>
              </w:rPr>
              <w:t>6</w:t>
            </w:r>
            <w:r w:rsidRPr="00437605">
              <w:rPr>
                <w:rFonts w:ascii="Arial Narrow" w:hAnsi="Arial Narrow" w:cs="Arial"/>
                <w:noProof/>
              </w:rPr>
              <w:t xml:space="preserve">: </w:t>
            </w:r>
            <w:r w:rsidR="00C05CF2">
              <w:rPr>
                <w:rFonts w:ascii="Arial Narrow" w:hAnsi="Arial Narrow" w:cs="Arial"/>
                <w:noProof/>
              </w:rPr>
              <w:t>This is the average (mean) of Spring 2016 Writing Skills subscores</w:t>
            </w:r>
            <w:r w:rsidRPr="00437605">
              <w:rPr>
                <w:rFonts w:ascii="Arial Narrow" w:hAnsi="Arial Narrow" w:cs="Arial"/>
                <w:noProof/>
              </w:rPr>
              <w:t>.</w:t>
            </w:r>
            <w:r w:rsidR="00A33203" w:rsidRPr="00260C2F">
              <w:rPr>
                <w:rFonts w:ascii="Arial Narrow" w:hAnsi="Arial Narrow" w:cs="Arial"/>
              </w:rPr>
              <w:fldChar w:fldCharType="end"/>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BC0EA6" w:rsidRPr="00260C2F" w:rsidRDefault="00A33203" w:rsidP="00DE5F3D">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C60CB">
              <w:rPr>
                <w:rFonts w:ascii="Arial Narrow" w:hAnsi="Arial Narrow" w:cs="Arial"/>
                <w:noProof/>
              </w:rPr>
              <w:t xml:space="preserve">As we stated last year, we hope that the recent courses added or modified </w:t>
            </w:r>
            <w:r w:rsidR="00C05CF2">
              <w:rPr>
                <w:rFonts w:ascii="Arial Narrow" w:hAnsi="Arial Narrow" w:cs="Arial"/>
                <w:noProof/>
              </w:rPr>
              <w:t xml:space="preserve">to our program </w:t>
            </w:r>
            <w:r w:rsidR="007C60CB">
              <w:rPr>
                <w:rFonts w:ascii="Arial Narrow" w:hAnsi="Arial Narrow" w:cs="Arial"/>
                <w:noProof/>
              </w:rPr>
              <w:t xml:space="preserve">(ENGL 344, 350, 450) will help our students improve in this area. However, one year is not enough time for us to see </w:t>
            </w:r>
            <w:r w:rsidR="00DE5F3D">
              <w:rPr>
                <w:rFonts w:ascii="Arial Narrow" w:hAnsi="Arial Narrow" w:cs="Arial"/>
                <w:noProof/>
              </w:rPr>
              <w:t xml:space="preserve">such </w:t>
            </w:r>
            <w:r w:rsidR="007C60CB">
              <w:rPr>
                <w:rFonts w:ascii="Arial Narrow" w:hAnsi="Arial Narrow" w:cs="Arial"/>
                <w:noProof/>
              </w:rPr>
              <w:t>improvement</w:t>
            </w:r>
            <w:r w:rsidR="00F06428">
              <w:rPr>
                <w:rFonts w:ascii="Arial Narrow" w:hAnsi="Arial Narrow" w:cs="Arial"/>
                <w:noProof/>
              </w:rPr>
              <w:t>, and because of staffing issues, we may not be able to teach these courses as often as we would like</w:t>
            </w:r>
            <w:r w:rsidR="007C60CB">
              <w:rPr>
                <w:rFonts w:ascii="Arial Narrow" w:hAnsi="Arial Narrow" w:cs="Arial"/>
                <w:noProof/>
              </w:rPr>
              <w:t xml:space="preserve">. </w:t>
            </w:r>
            <w:r w:rsidR="00C05CF2">
              <w:rPr>
                <w:rFonts w:ascii="Arial Narrow" w:hAnsi="Arial Narrow" w:cs="Arial"/>
                <w:noProof/>
              </w:rPr>
              <w:t>Additionally, a</w:t>
            </w:r>
            <w:r w:rsidR="007C60CB">
              <w:rPr>
                <w:rFonts w:ascii="Arial Narrow" w:hAnsi="Arial Narrow" w:cs="Arial"/>
                <w:noProof/>
              </w:rPr>
              <w:t xml:space="preserve">t least one of these courses (344) </w:t>
            </w:r>
            <w:r w:rsidR="00F06428">
              <w:rPr>
                <w:rFonts w:ascii="Arial Narrow" w:hAnsi="Arial Narrow" w:cs="Arial"/>
                <w:noProof/>
              </w:rPr>
              <w:t xml:space="preserve">from academic year 2016-17 </w:t>
            </w:r>
            <w:r w:rsidR="007C60CB">
              <w:rPr>
                <w:rFonts w:ascii="Arial Narrow" w:hAnsi="Arial Narrow" w:cs="Arial"/>
                <w:noProof/>
              </w:rPr>
              <w:t>had a high failure rate</w:t>
            </w:r>
            <w:r w:rsidR="00C05CF2">
              <w:rPr>
                <w:rFonts w:ascii="Arial Narrow" w:hAnsi="Arial Narrow" w:cs="Arial"/>
                <w:noProof/>
              </w:rPr>
              <w:t xml:space="preserve"> among this cohort</w:t>
            </w:r>
            <w:r w:rsidR="007C60CB">
              <w:rPr>
                <w:rFonts w:ascii="Arial Narrow" w:hAnsi="Arial Narrow" w:cs="Arial"/>
                <w:noProof/>
              </w:rPr>
              <w:t xml:space="preserve">, </w:t>
            </w:r>
            <w:r w:rsidR="00DE5F3D">
              <w:rPr>
                <w:rFonts w:ascii="Arial Narrow" w:hAnsi="Arial Narrow" w:cs="Arial"/>
                <w:noProof/>
              </w:rPr>
              <w:t xml:space="preserve">and this </w:t>
            </w:r>
            <w:r w:rsidR="007C60CB">
              <w:rPr>
                <w:rFonts w:ascii="Arial Narrow" w:hAnsi="Arial Narrow" w:cs="Arial"/>
                <w:noProof/>
              </w:rPr>
              <w:t xml:space="preserve">may also factor into student performance for this goal. </w:t>
            </w:r>
            <w:r w:rsidR="00404E35">
              <w:rPr>
                <w:rFonts w:ascii="Arial Narrow" w:hAnsi="Arial Narrow" w:cs="Arial"/>
                <w:noProof/>
              </w:rPr>
              <w:t xml:space="preserve"> </w:t>
            </w:r>
            <w:r w:rsidRPr="00260C2F">
              <w:rPr>
                <w:rFonts w:ascii="Arial Narrow" w:hAnsi="Arial Narrow" w:cs="Arial"/>
              </w:rPr>
              <w:fldChar w:fldCharType="end"/>
            </w:r>
          </w:p>
        </w:tc>
      </w:tr>
      <w:tr w:rsidR="00BC0EA6" w:rsidRPr="00260C2F" w:rsidTr="006F334D">
        <w:trPr>
          <w:trHeight w:val="395"/>
        </w:trPr>
        <w:tc>
          <w:tcPr>
            <w:tcW w:w="583" w:type="pct"/>
            <w:vMerge w:val="restart"/>
            <w:shd w:val="clear" w:color="auto" w:fill="F2F2F2"/>
            <w:vAlign w:val="center"/>
          </w:tcPr>
          <w:p w:rsidR="00BC0EA6" w:rsidRPr="00260C2F" w:rsidRDefault="00BC0EA6" w:rsidP="006F334D">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BC0EA6" w:rsidRPr="00260C2F" w:rsidRDefault="00BC0EA6" w:rsidP="006F334D">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BC0EA6" w:rsidRPr="00260C2F" w:rsidRDefault="00BC0EA6" w:rsidP="006F334D">
            <w:pPr>
              <w:jc w:val="center"/>
              <w:rPr>
                <w:rFonts w:ascii="Arial Narrow" w:hAnsi="Arial Narrow" w:cs="Arial"/>
              </w:rPr>
            </w:pPr>
            <w:r w:rsidRPr="00260C2F">
              <w:rPr>
                <w:rFonts w:ascii="Arial Narrow" w:hAnsi="Arial Narrow" w:cs="Arial"/>
              </w:rPr>
              <w:t>Indicator of Success Score</w:t>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1.</w:t>
            </w:r>
          </w:p>
        </w:tc>
        <w:tc>
          <w:tcPr>
            <w:tcW w:w="1222" w:type="pct"/>
            <w:vAlign w:val="center"/>
          </w:tcPr>
          <w:p w:rsidR="00BC0EA6"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2"/>
                  <w:enabled/>
                  <w:calcOnExit w:val="0"/>
                  <w:ddList>
                    <w:result w:val="2"/>
                    <w:listEntry w:val="Choose One"/>
                    <w:listEntry w:val="Met"/>
                    <w:listEntry w:val="Partially Met"/>
                    <w:listEntry w:val="Not Met"/>
                    <w:listEntry w:val="Not Evaluated"/>
                  </w:ddList>
                </w:ffData>
              </w:fldChar>
            </w:r>
            <w:r w:rsidR="00BC0EA6"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BC0EA6"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3"/>
                  <w:enabled/>
                  <w:calcOnExit w:val="0"/>
                  <w:ddList>
                    <w:result w:val="2"/>
                    <w:listEntry w:val="0"/>
                    <w:listEntry w:val="1"/>
                    <w:listEntry w:val="2"/>
                    <w:listEntry w:val="3"/>
                    <w:listEntry w:val="Not Scored"/>
                  </w:ddList>
                </w:ffData>
              </w:fldChar>
            </w:r>
            <w:r w:rsidR="00BC0EA6"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2.</w:t>
            </w:r>
          </w:p>
        </w:tc>
        <w:tc>
          <w:tcPr>
            <w:tcW w:w="1222" w:type="pct"/>
            <w:vAlign w:val="center"/>
          </w:tcPr>
          <w:p w:rsidR="00BC0EA6"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2"/>
                  <w:enabled/>
                  <w:calcOnExit w:val="0"/>
                  <w:ddList>
                    <w:result w:val="2"/>
                    <w:listEntry w:val="Choose One"/>
                    <w:listEntry w:val="Met"/>
                    <w:listEntry w:val="Partially Met"/>
                    <w:listEntry w:val="Not Met"/>
                    <w:listEntry w:val="Not Evaluated"/>
                  </w:ddList>
                </w:ffData>
              </w:fldChar>
            </w:r>
            <w:r w:rsidR="00BC0EA6"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BC0EA6"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3"/>
                  <w:enabled/>
                  <w:calcOnExit w:val="0"/>
                  <w:ddList>
                    <w:result w:val="2"/>
                    <w:listEntry w:val="0"/>
                    <w:listEntry w:val="1"/>
                    <w:listEntry w:val="2"/>
                    <w:listEntry w:val="3"/>
                    <w:listEntry w:val="Not Scored"/>
                  </w:ddList>
                </w:ffData>
              </w:fldChar>
            </w:r>
            <w:r w:rsidR="00BC0EA6"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AE36B0" w:rsidRPr="00260C2F" w:rsidTr="006F334D">
        <w:trPr>
          <w:trHeight w:val="395"/>
        </w:trPr>
        <w:tc>
          <w:tcPr>
            <w:tcW w:w="848" w:type="pct"/>
            <w:gridSpan w:val="2"/>
            <w:shd w:val="clear" w:color="auto" w:fill="F2F2F2"/>
            <w:vAlign w:val="center"/>
          </w:tcPr>
          <w:p w:rsidR="00AE36B0" w:rsidRPr="00260C2F" w:rsidRDefault="00AE36B0" w:rsidP="006F334D">
            <w:pPr>
              <w:rPr>
                <w:rFonts w:ascii="Arial Narrow" w:hAnsi="Arial Narrow" w:cs="Arial"/>
                <w:b/>
              </w:rPr>
            </w:pPr>
            <w:r w:rsidRPr="00260C2F">
              <w:rPr>
                <w:rFonts w:ascii="Arial Narrow" w:hAnsi="Arial Narrow" w:cs="Arial"/>
                <w:b/>
              </w:rPr>
              <w:lastRenderedPageBreak/>
              <w:t>Additional Resources Required to Achieve or Sustain Results</w:t>
            </w:r>
          </w:p>
        </w:tc>
        <w:tc>
          <w:tcPr>
            <w:tcW w:w="4152" w:type="pct"/>
            <w:gridSpan w:val="9"/>
            <w:vAlign w:val="center"/>
          </w:tcPr>
          <w:p w:rsidR="00AE36B0" w:rsidRPr="00260C2F" w:rsidRDefault="00A33203" w:rsidP="006F334D">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00AE36B0"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E36B0" w:rsidRPr="00260C2F">
              <w:rPr>
                <w:rFonts w:ascii="Arial Narrow" w:hAnsi="Arial Narrow" w:cs="Arial"/>
                <w:noProof/>
              </w:rPr>
              <w:t>$0.00</w:t>
            </w:r>
            <w:r w:rsidRPr="00260C2F">
              <w:rPr>
                <w:rFonts w:ascii="Arial Narrow" w:hAnsi="Arial Narrow" w:cs="Arial"/>
              </w:rPr>
              <w:fldChar w:fldCharType="end"/>
            </w:r>
          </w:p>
          <w:p w:rsidR="00AE36B0" w:rsidRPr="00260C2F" w:rsidRDefault="00AE36B0" w:rsidP="006F334D">
            <w:pPr>
              <w:rPr>
                <w:rFonts w:ascii="Arial Narrow" w:hAnsi="Arial Narrow" w:cs="Arial"/>
              </w:rPr>
            </w:pPr>
          </w:p>
          <w:p w:rsidR="00AE36B0" w:rsidRPr="00260C2F" w:rsidRDefault="00A33203" w:rsidP="006F334D">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00AE36B0"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E36B0" w:rsidRPr="00260C2F">
              <w:rPr>
                <w:rFonts w:ascii="Arial Narrow" w:hAnsi="Arial Narrow" w:cs="Arial"/>
                <w:noProof/>
              </w:rPr>
              <w:t>Explanation</w:t>
            </w:r>
            <w:r w:rsidRPr="00260C2F">
              <w:rPr>
                <w:rFonts w:ascii="Arial Narrow" w:hAnsi="Arial Narrow" w:cs="Arial"/>
              </w:rPr>
              <w:fldChar w:fldCharType="end"/>
            </w:r>
          </w:p>
        </w:tc>
      </w:tr>
    </w:tbl>
    <w:p w:rsidR="00AE36B0" w:rsidRDefault="00AE36B0" w:rsidP="00AE36B0">
      <w:pPr>
        <w:rPr>
          <w:rFonts w:ascii="Arial" w:hAnsi="Arial" w:cs="Arial"/>
        </w:rPr>
      </w:pPr>
    </w:p>
    <w:p w:rsidR="003514AE" w:rsidRPr="00DE1519" w:rsidRDefault="003514AE" w:rsidP="003514AE">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sidR="00A33203">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sidR="00A33203">
        <w:rPr>
          <w:rFonts w:ascii="Arial Narrow" w:hAnsi="Arial Narrow" w:cs="Arial"/>
        </w:rPr>
      </w:r>
      <w:r w:rsidR="00A33203">
        <w:rPr>
          <w:rFonts w:ascii="Arial Narrow" w:hAnsi="Arial Narrow" w:cs="Arial"/>
        </w:rPr>
        <w:fldChar w:fldCharType="separate"/>
      </w:r>
      <w:r w:rsidR="00137900" w:rsidRPr="00137900">
        <w:rPr>
          <w:rFonts w:ascii="Arial Narrow" w:hAnsi="Arial Narrow" w:cs="Arial"/>
          <w:noProof/>
        </w:rPr>
        <w:t>Comply with program productivity standards as defined by the South Carolina Commission on Higher Education</w:t>
      </w:r>
      <w:r w:rsidR="00A33203">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48"/>
        <w:gridCol w:w="2987"/>
        <w:gridCol w:w="614"/>
        <w:gridCol w:w="1146"/>
        <w:gridCol w:w="1080"/>
        <w:gridCol w:w="1080"/>
        <w:gridCol w:w="291"/>
        <w:gridCol w:w="790"/>
        <w:gridCol w:w="1080"/>
        <w:gridCol w:w="1080"/>
      </w:tblGrid>
      <w:tr w:rsidR="0098208A" w:rsidRPr="00260C2F" w:rsidTr="006F334D">
        <w:tc>
          <w:tcPr>
            <w:tcW w:w="583" w:type="pct"/>
            <w:vMerge w:val="restart"/>
            <w:shd w:val="clear" w:color="auto" w:fill="F2F2F2"/>
            <w:vAlign w:val="center"/>
          </w:tcPr>
          <w:p w:rsidR="0098208A" w:rsidRPr="00260C2F" w:rsidRDefault="0098208A" w:rsidP="006F334D">
            <w:pPr>
              <w:rPr>
                <w:rFonts w:ascii="Arial Narrow" w:hAnsi="Arial Narrow" w:cs="Arial"/>
                <w:b/>
              </w:rPr>
            </w:pPr>
            <w:r w:rsidRPr="00260C2F">
              <w:rPr>
                <w:rFonts w:ascii="Arial Narrow" w:hAnsi="Arial Narrow" w:cs="Arial"/>
                <w:b/>
              </w:rPr>
              <w:t>Strategic Goal Supported</w:t>
            </w:r>
          </w:p>
          <w:p w:rsidR="0098208A" w:rsidRPr="00260C2F" w:rsidRDefault="0098208A" w:rsidP="006F334D">
            <w:pPr>
              <w:rPr>
                <w:rFonts w:ascii="Arial Narrow" w:hAnsi="Arial Narrow" w:cs="Arial"/>
                <w:b/>
              </w:rPr>
            </w:pPr>
            <w:r w:rsidRPr="00260C2F">
              <w:rPr>
                <w:rFonts w:ascii="Arial Narrow" w:hAnsi="Arial Narrow" w:cs="Arial"/>
                <w:b/>
              </w:rPr>
              <w:t>Indicator of Success/ Student Learning Outcome</w:t>
            </w:r>
          </w:p>
          <w:p w:rsidR="0098208A" w:rsidRPr="00260C2F" w:rsidRDefault="0098208A" w:rsidP="006F334D">
            <w:pPr>
              <w:rPr>
                <w:rFonts w:ascii="Arial Narrow" w:hAnsi="Arial Narrow" w:cs="Arial"/>
                <w:b/>
              </w:rPr>
            </w:pPr>
          </w:p>
          <w:p w:rsidR="0098208A" w:rsidRPr="00260C2F" w:rsidRDefault="0098208A" w:rsidP="006F334D">
            <w:pPr>
              <w:rPr>
                <w:rFonts w:ascii="Arial Narrow" w:hAnsi="Arial Narrow" w:cs="Arial"/>
                <w:b/>
              </w:rPr>
            </w:pPr>
            <w:r w:rsidRPr="00260C2F">
              <w:rPr>
                <w:rFonts w:ascii="Arial Narrow" w:hAnsi="Arial Narrow" w:cs="Arial"/>
                <w:b/>
              </w:rPr>
              <w:t>AND</w:t>
            </w:r>
          </w:p>
          <w:p w:rsidR="0098208A" w:rsidRPr="00260C2F" w:rsidRDefault="0098208A" w:rsidP="006F334D">
            <w:pPr>
              <w:rPr>
                <w:rFonts w:ascii="Arial Narrow" w:hAnsi="Arial Narrow" w:cs="Arial"/>
                <w:b/>
              </w:rPr>
            </w:pPr>
          </w:p>
          <w:p w:rsidR="0098208A" w:rsidRPr="00260C2F" w:rsidRDefault="0098208A" w:rsidP="006F334D">
            <w:pPr>
              <w:rPr>
                <w:rFonts w:ascii="Arial Narrow" w:hAnsi="Arial Narrow" w:cs="Arial"/>
                <w:b/>
              </w:rPr>
            </w:pPr>
            <w:r w:rsidRPr="00260C2F">
              <w:rPr>
                <w:rFonts w:ascii="Arial Narrow" w:hAnsi="Arial Narrow" w:cs="Arial"/>
                <w:b/>
              </w:rPr>
              <w:t>Summary of Data</w:t>
            </w:r>
          </w:p>
        </w:tc>
        <w:tc>
          <w:tcPr>
            <w:tcW w:w="4417" w:type="pct"/>
            <w:gridSpan w:val="10"/>
            <w:vAlign w:val="center"/>
          </w:tcPr>
          <w:p w:rsidR="0098208A" w:rsidRPr="00260C2F" w:rsidRDefault="0098208A" w:rsidP="006F334D">
            <w:pPr>
              <w:rPr>
                <w:rFonts w:ascii="Arial Narrow" w:hAnsi="Arial Narrow" w:cs="Arial"/>
              </w:rPr>
            </w:pPr>
            <w:r w:rsidRPr="00260C2F">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98208A" w:rsidRPr="00260C2F" w:rsidTr="006F334D">
        <w:tc>
          <w:tcPr>
            <w:tcW w:w="583" w:type="pct"/>
            <w:vMerge/>
            <w:shd w:val="clear" w:color="auto" w:fill="F2F2F2"/>
            <w:vAlign w:val="center"/>
          </w:tcPr>
          <w:p w:rsidR="0098208A" w:rsidRPr="00260C2F" w:rsidRDefault="0098208A" w:rsidP="006F334D">
            <w:pPr>
              <w:rPr>
                <w:rFonts w:ascii="Arial Narrow" w:hAnsi="Arial Narrow" w:cs="Arial"/>
                <w:b/>
              </w:rPr>
            </w:pPr>
          </w:p>
        </w:tc>
        <w:tc>
          <w:tcPr>
            <w:tcW w:w="2207" w:type="pct"/>
            <w:gridSpan w:val="4"/>
            <w:shd w:val="clear" w:color="auto" w:fill="F2F2F2"/>
            <w:vAlign w:val="center"/>
          </w:tcPr>
          <w:p w:rsidR="0098208A" w:rsidRPr="00260C2F" w:rsidRDefault="0098208A" w:rsidP="006F334D">
            <w:pPr>
              <w:jc w:val="center"/>
              <w:rPr>
                <w:rFonts w:ascii="Arial Narrow" w:hAnsi="Arial Narrow" w:cs="Arial"/>
              </w:rPr>
            </w:pPr>
            <w:r w:rsidRPr="00260C2F">
              <w:rPr>
                <w:rFonts w:ascii="Arial Narrow" w:hAnsi="Arial Narrow" w:cs="Arial"/>
              </w:rPr>
              <w:t>Indicator/</w:t>
            </w:r>
          </w:p>
          <w:p w:rsidR="0098208A" w:rsidRPr="00260C2F" w:rsidRDefault="0098208A" w:rsidP="006F334D">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37900">
              <w:rPr>
                <w:rFonts w:ascii="Arial Narrow" w:hAnsi="Arial Narrow" w:cs="Arial"/>
                <w:noProof/>
              </w:rPr>
              <w:t>200</w:t>
            </w:r>
            <w:r w:rsidR="00CC0DAB">
              <w:rPr>
                <w:rFonts w:ascii="Arial Narrow" w:hAnsi="Arial Narrow" w:cs="Arial"/>
                <w:noProof/>
              </w:rPr>
              <w:t>5</w:t>
            </w:r>
            <w:r w:rsidRPr="00137900">
              <w:rPr>
                <w:rFonts w:ascii="Arial Narrow" w:hAnsi="Arial Narrow" w:cs="Arial"/>
                <w:noProof/>
              </w:rPr>
              <w:t>-200</w:t>
            </w:r>
            <w:r w:rsidR="00CC0DAB">
              <w:rPr>
                <w:rFonts w:ascii="Arial Narrow" w:hAnsi="Arial Narrow" w:cs="Arial"/>
                <w:noProof/>
              </w:rPr>
              <w:t>9</w:t>
            </w:r>
            <w:r w:rsidRPr="00137900">
              <w:rPr>
                <w:rFonts w:ascii="Arial Narrow" w:hAnsi="Arial Narrow" w:cs="Arial"/>
                <w:noProof/>
              </w:rPr>
              <w:t xml:space="preserve"> Rolling Average</w:t>
            </w:r>
            <w:r w:rsidRPr="00260C2F">
              <w:rPr>
                <w:rFonts w:ascii="Arial Narrow" w:hAnsi="Arial Narrow" w:cs="Arial"/>
              </w:rPr>
              <w:fldChar w:fldCharType="end"/>
            </w:r>
          </w:p>
        </w:tc>
        <w:tc>
          <w:tcPr>
            <w:tcW w:w="442" w:type="pct"/>
            <w:shd w:val="clear" w:color="auto" w:fill="F2F2F2"/>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37900">
              <w:rPr>
                <w:rFonts w:ascii="Arial Narrow" w:hAnsi="Arial Narrow" w:cs="Arial"/>
                <w:noProof/>
              </w:rPr>
              <w:t>200</w:t>
            </w:r>
            <w:r w:rsidR="00CC0DAB">
              <w:rPr>
                <w:rFonts w:ascii="Arial Narrow" w:hAnsi="Arial Narrow" w:cs="Arial"/>
                <w:noProof/>
              </w:rPr>
              <w:t>6</w:t>
            </w:r>
            <w:r w:rsidRPr="00137900">
              <w:rPr>
                <w:rFonts w:ascii="Arial Narrow" w:hAnsi="Arial Narrow" w:cs="Arial"/>
                <w:noProof/>
              </w:rPr>
              <w:t>-20</w:t>
            </w:r>
            <w:r w:rsidR="00CC0DAB">
              <w:rPr>
                <w:rFonts w:ascii="Arial Narrow" w:hAnsi="Arial Narrow" w:cs="Arial"/>
                <w:noProof/>
              </w:rPr>
              <w:t>10</w:t>
            </w:r>
            <w:r w:rsidRPr="00137900">
              <w:rPr>
                <w:rFonts w:ascii="Arial Narrow" w:hAnsi="Arial Narrow" w:cs="Arial"/>
                <w:noProof/>
              </w:rPr>
              <w:t xml:space="preserve"> Rolling Average</w:t>
            </w:r>
            <w:r w:rsidRPr="00260C2F">
              <w:rPr>
                <w:rFonts w:ascii="Arial Narrow" w:hAnsi="Arial Narrow" w:cs="Arial"/>
              </w:rPr>
              <w:fldChar w:fldCharType="end"/>
            </w:r>
          </w:p>
        </w:tc>
        <w:tc>
          <w:tcPr>
            <w:tcW w:w="442" w:type="pct"/>
            <w:gridSpan w:val="2"/>
            <w:shd w:val="clear" w:color="auto" w:fill="F2F2F2"/>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37900">
              <w:rPr>
                <w:rFonts w:ascii="Arial Narrow" w:hAnsi="Arial Narrow" w:cs="Arial"/>
                <w:noProof/>
              </w:rPr>
              <w:t>200</w:t>
            </w:r>
            <w:r w:rsidR="00CC0DAB">
              <w:rPr>
                <w:rFonts w:ascii="Arial Narrow" w:hAnsi="Arial Narrow" w:cs="Arial"/>
                <w:noProof/>
              </w:rPr>
              <w:t>7</w:t>
            </w:r>
            <w:r w:rsidRPr="00137900">
              <w:rPr>
                <w:rFonts w:ascii="Arial Narrow" w:hAnsi="Arial Narrow" w:cs="Arial"/>
                <w:noProof/>
              </w:rPr>
              <w:t>-20</w:t>
            </w:r>
            <w:r w:rsidR="00CC0DAB">
              <w:rPr>
                <w:rFonts w:ascii="Arial Narrow" w:hAnsi="Arial Narrow" w:cs="Arial"/>
                <w:noProof/>
              </w:rPr>
              <w:t>11</w:t>
            </w:r>
            <w:r w:rsidRPr="00137900">
              <w:rPr>
                <w:rFonts w:ascii="Arial Narrow" w:hAnsi="Arial Narrow" w:cs="Arial"/>
                <w:noProof/>
              </w:rPr>
              <w:t xml:space="preserve"> Rolling Average</w:t>
            </w:r>
            <w:r w:rsidRPr="00260C2F">
              <w:rPr>
                <w:rFonts w:ascii="Arial Narrow" w:hAnsi="Arial Narrow" w:cs="Arial"/>
              </w:rPr>
              <w:fldChar w:fldCharType="end"/>
            </w:r>
          </w:p>
        </w:tc>
        <w:tc>
          <w:tcPr>
            <w:tcW w:w="442" w:type="pct"/>
            <w:shd w:val="clear" w:color="auto" w:fill="F2F2F2"/>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37900">
              <w:rPr>
                <w:rFonts w:ascii="Arial Narrow" w:hAnsi="Arial Narrow" w:cs="Arial"/>
                <w:noProof/>
              </w:rPr>
              <w:t>200</w:t>
            </w:r>
            <w:r w:rsidR="00CC0DAB">
              <w:rPr>
                <w:rFonts w:ascii="Arial Narrow" w:hAnsi="Arial Narrow" w:cs="Arial"/>
                <w:noProof/>
              </w:rPr>
              <w:t>8</w:t>
            </w:r>
            <w:r w:rsidRPr="00137900">
              <w:rPr>
                <w:rFonts w:ascii="Arial Narrow" w:hAnsi="Arial Narrow" w:cs="Arial"/>
                <w:noProof/>
              </w:rPr>
              <w:t>-20</w:t>
            </w:r>
            <w:r>
              <w:rPr>
                <w:rFonts w:ascii="Arial Narrow" w:hAnsi="Arial Narrow" w:cs="Arial"/>
                <w:noProof/>
              </w:rPr>
              <w:t>1</w:t>
            </w:r>
            <w:r w:rsidR="00CC0DAB">
              <w:rPr>
                <w:rFonts w:ascii="Arial Narrow" w:hAnsi="Arial Narrow" w:cs="Arial"/>
                <w:noProof/>
              </w:rPr>
              <w:t>2</w:t>
            </w:r>
            <w:r w:rsidRPr="00137900">
              <w:rPr>
                <w:rFonts w:ascii="Arial Narrow" w:hAnsi="Arial Narrow" w:cs="Arial"/>
                <w:noProof/>
              </w:rPr>
              <w:t xml:space="preserve"> Rolling Average</w:t>
            </w:r>
            <w:r w:rsidRPr="00260C2F">
              <w:rPr>
                <w:rFonts w:ascii="Arial Narrow" w:hAnsi="Arial Narrow" w:cs="Arial"/>
              </w:rPr>
              <w:fldChar w:fldCharType="end"/>
            </w:r>
          </w:p>
        </w:tc>
        <w:tc>
          <w:tcPr>
            <w:tcW w:w="442" w:type="pct"/>
            <w:shd w:val="clear" w:color="auto" w:fill="F2F2F2"/>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37900">
              <w:rPr>
                <w:rFonts w:ascii="Arial Narrow" w:hAnsi="Arial Narrow" w:cs="Arial"/>
                <w:noProof/>
              </w:rPr>
              <w:t>200</w:t>
            </w:r>
            <w:r w:rsidR="00CC0DAB">
              <w:rPr>
                <w:rFonts w:ascii="Arial Narrow" w:hAnsi="Arial Narrow" w:cs="Arial"/>
                <w:noProof/>
              </w:rPr>
              <w:t>9</w:t>
            </w:r>
            <w:r w:rsidRPr="00137900">
              <w:rPr>
                <w:rFonts w:ascii="Arial Narrow" w:hAnsi="Arial Narrow" w:cs="Arial"/>
                <w:noProof/>
              </w:rPr>
              <w:t>-20</w:t>
            </w:r>
            <w:r>
              <w:rPr>
                <w:rFonts w:ascii="Arial Narrow" w:hAnsi="Arial Narrow" w:cs="Arial"/>
                <w:noProof/>
              </w:rPr>
              <w:t>1</w:t>
            </w:r>
            <w:r w:rsidR="00CC0DAB">
              <w:rPr>
                <w:rFonts w:ascii="Arial Narrow" w:hAnsi="Arial Narrow" w:cs="Arial"/>
                <w:noProof/>
              </w:rPr>
              <w:t>3</w:t>
            </w:r>
            <w:r w:rsidRPr="00137900">
              <w:rPr>
                <w:rFonts w:ascii="Arial Narrow" w:hAnsi="Arial Narrow" w:cs="Arial"/>
                <w:noProof/>
              </w:rPr>
              <w:t xml:space="preserve"> Rolling Average</w:t>
            </w:r>
            <w:r w:rsidRPr="00260C2F">
              <w:rPr>
                <w:rFonts w:ascii="Arial Narrow" w:hAnsi="Arial Narrow" w:cs="Arial"/>
              </w:rPr>
              <w:fldChar w:fldCharType="end"/>
            </w:r>
          </w:p>
        </w:tc>
      </w:tr>
      <w:tr w:rsidR="0098208A" w:rsidRPr="00260C2F" w:rsidTr="006F334D">
        <w:tc>
          <w:tcPr>
            <w:tcW w:w="583" w:type="pct"/>
            <w:vMerge/>
            <w:shd w:val="clear" w:color="auto" w:fill="F2F2F2"/>
            <w:vAlign w:val="center"/>
          </w:tcPr>
          <w:p w:rsidR="0098208A" w:rsidRPr="00260C2F" w:rsidRDefault="0098208A" w:rsidP="006F334D">
            <w:pPr>
              <w:rPr>
                <w:rFonts w:ascii="Arial Narrow" w:hAnsi="Arial Narrow" w:cs="Arial"/>
                <w:b/>
              </w:rPr>
            </w:pPr>
          </w:p>
        </w:tc>
        <w:tc>
          <w:tcPr>
            <w:tcW w:w="265" w:type="pct"/>
            <w:shd w:val="clear" w:color="auto" w:fill="F2F2F2"/>
            <w:vAlign w:val="center"/>
          </w:tcPr>
          <w:p w:rsidR="0098208A" w:rsidRPr="00260C2F" w:rsidRDefault="0098208A" w:rsidP="006F334D">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98208A" w:rsidRPr="00260C2F" w:rsidRDefault="0098208A" w:rsidP="00137900">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37900">
              <w:rPr>
                <w:rFonts w:ascii="Arial Narrow" w:hAnsi="Arial Narrow" w:cs="Arial"/>
                <w:noProof/>
              </w:rPr>
              <w:t>English: Degrees Conferred</w:t>
            </w:r>
            <w:r w:rsidRPr="00260C2F">
              <w:rPr>
                <w:rFonts w:ascii="Arial Narrow" w:hAnsi="Arial Narrow" w:cs="Arial"/>
              </w:rPr>
              <w:fldChar w:fldCharType="end"/>
            </w:r>
          </w:p>
        </w:tc>
        <w:tc>
          <w:tcPr>
            <w:tcW w:w="442" w:type="pct"/>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C0DAB">
              <w:rPr>
                <w:rFonts w:ascii="Arial Narrow" w:hAnsi="Arial Narrow" w:cs="Arial"/>
                <w:noProof/>
              </w:rPr>
              <w:t>8.8</w:t>
            </w:r>
            <w:r w:rsidRPr="00260C2F">
              <w:rPr>
                <w:rFonts w:ascii="Arial Narrow" w:hAnsi="Arial Narrow" w:cs="Arial"/>
              </w:rPr>
              <w:fldChar w:fldCharType="end"/>
            </w:r>
          </w:p>
        </w:tc>
        <w:tc>
          <w:tcPr>
            <w:tcW w:w="442" w:type="pct"/>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C0DAB">
              <w:rPr>
                <w:rFonts w:ascii="Arial Narrow" w:hAnsi="Arial Narrow" w:cs="Arial"/>
                <w:noProof/>
              </w:rPr>
              <w:t>9.6</w:t>
            </w:r>
            <w:r w:rsidRPr="00260C2F">
              <w:rPr>
                <w:rFonts w:ascii="Arial Narrow" w:hAnsi="Arial Narrow" w:cs="Arial"/>
              </w:rPr>
              <w:fldChar w:fldCharType="end"/>
            </w:r>
          </w:p>
        </w:tc>
        <w:tc>
          <w:tcPr>
            <w:tcW w:w="442" w:type="pct"/>
            <w:gridSpan w:val="2"/>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C0DAB">
              <w:rPr>
                <w:rFonts w:ascii="Arial Narrow" w:hAnsi="Arial Narrow" w:cs="Arial"/>
                <w:noProof/>
              </w:rPr>
              <w:t>9.8</w:t>
            </w:r>
            <w:r w:rsidRPr="00260C2F">
              <w:rPr>
                <w:rFonts w:ascii="Arial Narrow" w:hAnsi="Arial Narrow" w:cs="Arial"/>
              </w:rPr>
              <w:fldChar w:fldCharType="end"/>
            </w:r>
          </w:p>
        </w:tc>
        <w:tc>
          <w:tcPr>
            <w:tcW w:w="442" w:type="pct"/>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C0DAB">
              <w:rPr>
                <w:rFonts w:ascii="Arial Narrow" w:hAnsi="Arial Narrow" w:cs="Arial"/>
                <w:noProof/>
              </w:rPr>
              <w:t>8.4</w:t>
            </w:r>
            <w:r w:rsidRPr="00260C2F">
              <w:rPr>
                <w:rFonts w:ascii="Arial Narrow" w:hAnsi="Arial Narrow" w:cs="Arial"/>
              </w:rPr>
              <w:fldChar w:fldCharType="end"/>
            </w:r>
          </w:p>
        </w:tc>
        <w:tc>
          <w:tcPr>
            <w:tcW w:w="442" w:type="pct"/>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C0DAB">
              <w:rPr>
                <w:rFonts w:ascii="Arial Narrow" w:hAnsi="Arial Narrow" w:cs="Arial"/>
                <w:noProof/>
              </w:rPr>
              <w:t>10.0</w:t>
            </w:r>
            <w:r w:rsidRPr="00260C2F">
              <w:rPr>
                <w:rFonts w:ascii="Arial Narrow" w:hAnsi="Arial Narrow" w:cs="Arial"/>
              </w:rPr>
              <w:fldChar w:fldCharType="end"/>
            </w:r>
          </w:p>
        </w:tc>
      </w:tr>
      <w:tr w:rsidR="0098208A" w:rsidRPr="00260C2F" w:rsidTr="006F334D">
        <w:tc>
          <w:tcPr>
            <w:tcW w:w="583" w:type="pct"/>
            <w:vMerge/>
            <w:shd w:val="clear" w:color="auto" w:fill="F2F2F2"/>
            <w:vAlign w:val="center"/>
          </w:tcPr>
          <w:p w:rsidR="0098208A" w:rsidRPr="00260C2F" w:rsidRDefault="0098208A" w:rsidP="006F334D">
            <w:pPr>
              <w:rPr>
                <w:rFonts w:ascii="Arial Narrow" w:hAnsi="Arial Narrow" w:cs="Arial"/>
                <w:b/>
              </w:rPr>
            </w:pPr>
          </w:p>
        </w:tc>
        <w:tc>
          <w:tcPr>
            <w:tcW w:w="265" w:type="pct"/>
            <w:shd w:val="clear" w:color="auto" w:fill="F2F2F2"/>
            <w:vAlign w:val="center"/>
          </w:tcPr>
          <w:p w:rsidR="0098208A" w:rsidRPr="00260C2F" w:rsidRDefault="0098208A" w:rsidP="006F334D">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98208A" w:rsidRPr="00260C2F" w:rsidRDefault="0098208A" w:rsidP="00137900">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37900">
              <w:rPr>
                <w:rFonts w:ascii="Arial Narrow" w:hAnsi="Arial Narrow" w:cs="Arial"/>
                <w:noProof/>
              </w:rPr>
              <w:t>English: Major Headcount</w:t>
            </w:r>
            <w:r w:rsidRPr="00260C2F">
              <w:rPr>
                <w:rFonts w:ascii="Arial Narrow" w:hAnsi="Arial Narrow" w:cs="Arial"/>
              </w:rPr>
              <w:fldChar w:fldCharType="end"/>
            </w:r>
          </w:p>
        </w:tc>
        <w:tc>
          <w:tcPr>
            <w:tcW w:w="442" w:type="pct"/>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C0DAB">
              <w:rPr>
                <w:rFonts w:ascii="Arial Narrow" w:hAnsi="Arial Narrow" w:cs="Arial"/>
                <w:noProof/>
              </w:rPr>
              <w:t>47.8</w:t>
            </w:r>
            <w:r w:rsidRPr="00260C2F">
              <w:rPr>
                <w:rFonts w:ascii="Arial Narrow" w:hAnsi="Arial Narrow" w:cs="Arial"/>
              </w:rPr>
              <w:fldChar w:fldCharType="end"/>
            </w:r>
          </w:p>
        </w:tc>
        <w:tc>
          <w:tcPr>
            <w:tcW w:w="442" w:type="pct"/>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C0DAB">
              <w:rPr>
                <w:rFonts w:ascii="Arial Narrow" w:hAnsi="Arial Narrow" w:cs="Arial"/>
                <w:noProof/>
              </w:rPr>
              <w:t>49.6</w:t>
            </w:r>
            <w:r w:rsidRPr="00260C2F">
              <w:rPr>
                <w:rFonts w:ascii="Arial Narrow" w:hAnsi="Arial Narrow" w:cs="Arial"/>
              </w:rPr>
              <w:fldChar w:fldCharType="end"/>
            </w:r>
          </w:p>
        </w:tc>
        <w:tc>
          <w:tcPr>
            <w:tcW w:w="442" w:type="pct"/>
            <w:gridSpan w:val="2"/>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C0DAB">
              <w:rPr>
                <w:rFonts w:ascii="Arial Narrow" w:hAnsi="Arial Narrow" w:cs="Arial"/>
                <w:noProof/>
              </w:rPr>
              <w:t>50.8</w:t>
            </w:r>
            <w:r w:rsidRPr="00260C2F">
              <w:rPr>
                <w:rFonts w:ascii="Arial Narrow" w:hAnsi="Arial Narrow" w:cs="Arial"/>
              </w:rPr>
              <w:fldChar w:fldCharType="end"/>
            </w:r>
          </w:p>
        </w:tc>
        <w:tc>
          <w:tcPr>
            <w:tcW w:w="442" w:type="pct"/>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C0DAB">
              <w:rPr>
                <w:rFonts w:ascii="Arial Narrow" w:hAnsi="Arial Narrow" w:cs="Arial"/>
                <w:noProof/>
              </w:rPr>
              <w:t>49.8</w:t>
            </w:r>
            <w:r w:rsidRPr="00260C2F">
              <w:rPr>
                <w:rFonts w:ascii="Arial Narrow" w:hAnsi="Arial Narrow" w:cs="Arial"/>
              </w:rPr>
              <w:fldChar w:fldCharType="end"/>
            </w:r>
          </w:p>
        </w:tc>
        <w:tc>
          <w:tcPr>
            <w:tcW w:w="442" w:type="pct"/>
            <w:vAlign w:val="center"/>
          </w:tcPr>
          <w:p w:rsidR="0098208A" w:rsidRPr="00260C2F" w:rsidRDefault="0098208A" w:rsidP="00CC0DA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C0DAB">
              <w:rPr>
                <w:rFonts w:ascii="Arial Narrow" w:hAnsi="Arial Narrow" w:cs="Arial"/>
                <w:noProof/>
              </w:rPr>
              <w:t>54.4</w:t>
            </w:r>
            <w:r w:rsidRPr="00260C2F">
              <w:rPr>
                <w:rFonts w:ascii="Arial Narrow" w:hAnsi="Arial Narrow" w:cs="Arial"/>
              </w:rPr>
              <w:fldChar w:fldCharType="end"/>
            </w:r>
          </w:p>
        </w:tc>
      </w:tr>
      <w:tr w:rsidR="00BC0EA6" w:rsidRPr="00260C2F" w:rsidTr="006F334D">
        <w:trPr>
          <w:trHeight w:val="395"/>
        </w:trPr>
        <w:tc>
          <w:tcPr>
            <w:tcW w:w="583" w:type="pct"/>
            <w:vMerge w:val="restart"/>
            <w:shd w:val="clear" w:color="auto" w:fill="F2F2F2"/>
            <w:vAlign w:val="center"/>
          </w:tcPr>
          <w:p w:rsidR="00BC0EA6" w:rsidRPr="00260C2F" w:rsidRDefault="00BC0EA6" w:rsidP="006F334D">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BC0EA6" w:rsidRPr="00260C2F" w:rsidRDefault="00BC0EA6" w:rsidP="006F334D">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BC0EA6" w:rsidRPr="00260C2F" w:rsidRDefault="00BC0EA6" w:rsidP="006F334D">
            <w:pPr>
              <w:jc w:val="center"/>
              <w:rPr>
                <w:rFonts w:ascii="Arial Narrow" w:hAnsi="Arial Narrow" w:cs="Arial"/>
              </w:rPr>
            </w:pPr>
            <w:r w:rsidRPr="00260C2F">
              <w:rPr>
                <w:rFonts w:ascii="Arial Narrow" w:hAnsi="Arial Narrow" w:cs="Arial"/>
              </w:rPr>
              <w:t>Frequency</w:t>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BC0EA6" w:rsidRPr="00260C2F" w:rsidRDefault="00A33203" w:rsidP="00020ABF">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sidRPr="00505340">
              <w:rPr>
                <w:rFonts w:ascii="Arial Narrow" w:hAnsi="Arial Narrow" w:cs="Arial"/>
                <w:noProof/>
              </w:rPr>
              <w:t>South Carolina Commission on Higher Education Management Information System (CHEMIS) and the Commission's Academic Degree Program Inventory (Lander University Fact Book)</w:t>
            </w:r>
            <w:r w:rsidR="00BC0EA6">
              <w:rPr>
                <w:rFonts w:ascii="Arial Narrow" w:hAnsi="Arial Narrow" w:cs="Arial"/>
                <w:noProof/>
              </w:rPr>
              <w:t xml:space="preserve"> </w:t>
            </w:r>
            <w:r w:rsidRPr="00260C2F">
              <w:rPr>
                <w:rFonts w:ascii="Arial Narrow" w:hAnsi="Arial Narrow" w:cs="Arial"/>
              </w:rPr>
              <w:fldChar w:fldCharType="end"/>
            </w:r>
          </w:p>
        </w:tc>
        <w:tc>
          <w:tcPr>
            <w:tcW w:w="2210" w:type="pct"/>
            <w:gridSpan w:val="6"/>
            <w:vAlign w:val="center"/>
          </w:tcPr>
          <w:p w:rsidR="00BC0EA6" w:rsidRPr="00260C2F" w:rsidRDefault="00A33203" w:rsidP="00020ABF">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Pr>
                <w:rFonts w:ascii="Arial Narrow" w:hAnsi="Arial Narrow" w:cs="Arial"/>
                <w:noProof/>
              </w:rPr>
              <w:t xml:space="preserve"> Annually</w:t>
            </w:r>
            <w:r w:rsidRPr="00260C2F">
              <w:rPr>
                <w:rFonts w:ascii="Arial Narrow" w:hAnsi="Arial Narrow" w:cs="Arial"/>
              </w:rPr>
              <w:fldChar w:fldCharType="end"/>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BC0EA6" w:rsidRPr="00260C2F" w:rsidRDefault="00A33203" w:rsidP="00020AB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sidRPr="00505340">
              <w:rPr>
                <w:rFonts w:ascii="Arial Narrow" w:hAnsi="Arial Narrow" w:cs="Arial"/>
                <w:noProof/>
              </w:rPr>
              <w:t>South Carolina Commission on Higher Education Management Information System (CHEMIS) and the Commission's Academic Degree Program Inventory (Lander University Fact Book)</w:t>
            </w:r>
            <w:r w:rsidR="00BC0EA6">
              <w:rPr>
                <w:rFonts w:ascii="Arial Narrow" w:hAnsi="Arial Narrow" w:cs="Arial"/>
                <w:noProof/>
              </w:rPr>
              <w:t xml:space="preserve"> </w:t>
            </w:r>
            <w:r w:rsidRPr="00260C2F">
              <w:rPr>
                <w:rFonts w:ascii="Arial Narrow" w:hAnsi="Arial Narrow" w:cs="Arial"/>
              </w:rPr>
              <w:fldChar w:fldCharType="end"/>
            </w:r>
          </w:p>
        </w:tc>
        <w:tc>
          <w:tcPr>
            <w:tcW w:w="2210" w:type="pct"/>
            <w:gridSpan w:val="6"/>
            <w:vAlign w:val="center"/>
          </w:tcPr>
          <w:p w:rsidR="00BC0EA6" w:rsidRPr="00260C2F" w:rsidRDefault="00A33203" w:rsidP="00020AB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Pr>
                <w:rFonts w:ascii="Arial Narrow" w:hAnsi="Arial Narrow" w:cs="Arial"/>
                <w:noProof/>
              </w:rPr>
              <w:t xml:space="preserve"> Annually</w:t>
            </w:r>
            <w:r w:rsidRPr="00260C2F">
              <w:rPr>
                <w:rFonts w:ascii="Arial Narrow" w:hAnsi="Arial Narrow" w:cs="Arial"/>
              </w:rPr>
              <w:fldChar w:fldCharType="end"/>
            </w:r>
          </w:p>
        </w:tc>
      </w:tr>
      <w:tr w:rsidR="00BC0EA6" w:rsidRPr="00260C2F" w:rsidTr="006F334D">
        <w:trPr>
          <w:trHeight w:val="395"/>
        </w:trPr>
        <w:tc>
          <w:tcPr>
            <w:tcW w:w="583" w:type="pct"/>
            <w:vMerge w:val="restart"/>
            <w:shd w:val="clear" w:color="auto" w:fill="F2F2F2"/>
            <w:vAlign w:val="center"/>
          </w:tcPr>
          <w:p w:rsidR="00BC0EA6" w:rsidRPr="00260C2F" w:rsidRDefault="00BC0EA6" w:rsidP="006F334D">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BC0EA6" w:rsidRPr="00260C2F" w:rsidRDefault="00BC0EA6" w:rsidP="006F334D">
            <w:pPr>
              <w:jc w:val="center"/>
              <w:rPr>
                <w:rFonts w:ascii="Arial Narrow" w:hAnsi="Arial Narrow" w:cs="Arial"/>
              </w:rPr>
            </w:pPr>
            <w:r w:rsidRPr="00260C2F">
              <w:rPr>
                <w:rFonts w:ascii="Arial Narrow" w:hAnsi="Arial Narrow" w:cs="Arial"/>
              </w:rPr>
              <w:t>Met</w:t>
            </w:r>
          </w:p>
          <w:p w:rsidR="00BC0EA6" w:rsidRPr="00260C2F" w:rsidRDefault="00BC0EA6" w:rsidP="006F334D">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BC0EA6" w:rsidRPr="00260C2F" w:rsidRDefault="00BC0EA6" w:rsidP="006F334D">
            <w:pPr>
              <w:jc w:val="center"/>
              <w:rPr>
                <w:rFonts w:ascii="Arial Narrow" w:hAnsi="Arial Narrow" w:cs="Arial"/>
              </w:rPr>
            </w:pPr>
            <w:r w:rsidRPr="00260C2F">
              <w:rPr>
                <w:rFonts w:ascii="Arial Narrow" w:hAnsi="Arial Narrow" w:cs="Arial"/>
              </w:rPr>
              <w:t>Partially Met</w:t>
            </w:r>
          </w:p>
          <w:p w:rsidR="00BC0EA6" w:rsidRPr="00260C2F" w:rsidRDefault="00BC0EA6" w:rsidP="006F334D">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BC0EA6" w:rsidRPr="00260C2F" w:rsidRDefault="00BC0EA6" w:rsidP="006F334D">
            <w:pPr>
              <w:jc w:val="center"/>
              <w:rPr>
                <w:rFonts w:ascii="Arial Narrow" w:hAnsi="Arial Narrow" w:cs="Arial"/>
              </w:rPr>
            </w:pPr>
            <w:r w:rsidRPr="00260C2F">
              <w:rPr>
                <w:rFonts w:ascii="Arial Narrow" w:hAnsi="Arial Narrow" w:cs="Arial"/>
              </w:rPr>
              <w:t>Not Met</w:t>
            </w:r>
          </w:p>
          <w:p w:rsidR="00BC0EA6" w:rsidRPr="00260C2F" w:rsidRDefault="00BC0EA6" w:rsidP="006F334D">
            <w:pPr>
              <w:jc w:val="center"/>
              <w:rPr>
                <w:rFonts w:ascii="Arial Narrow" w:hAnsi="Arial Narrow" w:cs="Arial"/>
              </w:rPr>
            </w:pPr>
            <w:r w:rsidRPr="00260C2F">
              <w:rPr>
                <w:rFonts w:ascii="Arial Narrow" w:hAnsi="Arial Narrow" w:cs="Arial"/>
              </w:rPr>
              <w:t>(1)</w:t>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BC0EA6" w:rsidRPr="00260C2F" w:rsidRDefault="00A33203" w:rsidP="00505340">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Pr>
                <w:rFonts w:ascii="Arial Narrow" w:hAnsi="Arial Narrow" w:cs="Arial"/>
                <w:noProof/>
              </w:rPr>
              <w:t>Degrees Awarded (Ba</w:t>
            </w:r>
            <w:r w:rsidR="00BC0EA6" w:rsidRPr="00505340">
              <w:rPr>
                <w:rFonts w:ascii="Arial Narrow" w:hAnsi="Arial Narrow" w:cs="Arial"/>
                <w:noProof/>
              </w:rPr>
              <w:t>ccalaurate</w:t>
            </w:r>
            <w:r w:rsidR="00BC0EA6">
              <w:rPr>
                <w:rFonts w:ascii="Arial Narrow" w:hAnsi="Arial Narrow" w:cs="Arial"/>
                <w:noProof/>
              </w:rPr>
              <w:t>) is greater than or equal to</w:t>
            </w:r>
            <w:r w:rsidR="00BC0EA6" w:rsidRPr="00505340">
              <w:rPr>
                <w:rFonts w:ascii="Arial Narrow" w:hAnsi="Arial Narrow" w:cs="Arial"/>
                <w:noProof/>
              </w:rPr>
              <w:t xml:space="preserve"> 5</w:t>
            </w:r>
            <w:r w:rsidRPr="00260C2F">
              <w:rPr>
                <w:rFonts w:ascii="Arial Narrow" w:hAnsi="Arial Narrow" w:cs="Arial"/>
              </w:rPr>
              <w:fldChar w:fldCharType="end"/>
            </w:r>
          </w:p>
        </w:tc>
        <w:tc>
          <w:tcPr>
            <w:tcW w:w="1472" w:type="pct"/>
            <w:gridSpan w:val="4"/>
            <w:vAlign w:val="center"/>
          </w:tcPr>
          <w:p w:rsidR="00BC0EA6" w:rsidRPr="00260C2F" w:rsidRDefault="00A33203" w:rsidP="00020ABF">
            <w:pPr>
              <w:rPr>
                <w:rFonts w:ascii="Arial Narrow" w:hAnsi="Arial Narrow"/>
              </w:rPr>
            </w:pPr>
            <w:r w:rsidRPr="00260C2F">
              <w:rPr>
                <w:rFonts w:ascii="Arial Narrow" w:hAnsi="Arial Narrow" w:cs="Arial"/>
              </w:rPr>
              <w:fldChar w:fldCharType="begin">
                <w:ffData>
                  <w:name w:val="Text43"/>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Pr>
                <w:rFonts w:ascii="Arial Narrow" w:hAnsi="Arial Narrow" w:cs="Arial"/>
                <w:noProof/>
              </w:rPr>
              <w:t xml:space="preserve">N/A </w:t>
            </w:r>
            <w:r w:rsidRPr="00260C2F">
              <w:rPr>
                <w:rFonts w:ascii="Arial Narrow" w:hAnsi="Arial Narrow" w:cs="Arial"/>
              </w:rPr>
              <w:fldChar w:fldCharType="end"/>
            </w:r>
          </w:p>
        </w:tc>
        <w:tc>
          <w:tcPr>
            <w:tcW w:w="1207" w:type="pct"/>
            <w:gridSpan w:val="3"/>
            <w:vAlign w:val="center"/>
          </w:tcPr>
          <w:p w:rsidR="00BC0EA6" w:rsidRPr="00260C2F" w:rsidRDefault="00A33203" w:rsidP="00505340">
            <w:pPr>
              <w:rPr>
                <w:rFonts w:ascii="Arial Narrow" w:hAnsi="Arial Narrow"/>
              </w:rPr>
            </w:pPr>
            <w:r w:rsidRPr="00260C2F">
              <w:rPr>
                <w:rFonts w:ascii="Arial Narrow" w:hAnsi="Arial Narrow" w:cs="Arial"/>
              </w:rPr>
              <w:fldChar w:fldCharType="begin">
                <w:ffData>
                  <w:name w:val="Text43"/>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Pr>
                <w:rFonts w:ascii="Arial Narrow" w:hAnsi="Arial Narrow" w:cs="Arial"/>
                <w:noProof/>
              </w:rPr>
              <w:t xml:space="preserve"> </w:t>
            </w:r>
            <w:r w:rsidR="00BC0EA6" w:rsidRPr="00505340">
              <w:rPr>
                <w:rFonts w:ascii="Arial Narrow" w:hAnsi="Arial Narrow" w:cs="Arial"/>
                <w:noProof/>
              </w:rPr>
              <w:t xml:space="preserve">Degrees Awarded (Baccalaurate) is </w:t>
            </w:r>
            <w:r w:rsidR="00BC0EA6">
              <w:rPr>
                <w:rFonts w:ascii="Arial Narrow" w:hAnsi="Arial Narrow" w:cs="Arial"/>
                <w:noProof/>
              </w:rPr>
              <w:t xml:space="preserve">less </w:t>
            </w:r>
            <w:r w:rsidR="00BC0EA6" w:rsidRPr="00505340">
              <w:rPr>
                <w:rFonts w:ascii="Arial Narrow" w:hAnsi="Arial Narrow" w:cs="Arial"/>
                <w:noProof/>
              </w:rPr>
              <w:t>than 5</w:t>
            </w:r>
            <w:r w:rsidRPr="00260C2F">
              <w:rPr>
                <w:rFonts w:ascii="Arial Narrow" w:hAnsi="Arial Narrow" w:cs="Arial"/>
              </w:rPr>
              <w:fldChar w:fldCharType="end"/>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BC0EA6" w:rsidRPr="00260C2F" w:rsidRDefault="00A33203" w:rsidP="00505340">
            <w:pPr>
              <w:rPr>
                <w:rFonts w:ascii="Arial Narrow" w:hAnsi="Arial Narrow"/>
              </w:rPr>
            </w:pPr>
            <w:r w:rsidRPr="00260C2F">
              <w:rPr>
                <w:rFonts w:ascii="Arial Narrow" w:hAnsi="Arial Narrow" w:cs="Arial"/>
              </w:rPr>
              <w:fldChar w:fldCharType="begin">
                <w:ffData>
                  <w:name w:val="Text43"/>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Pr>
                <w:rFonts w:ascii="Arial Narrow" w:hAnsi="Arial Narrow" w:cs="Arial"/>
                <w:noProof/>
              </w:rPr>
              <w:t>Major Enrollment (</w:t>
            </w:r>
            <w:r w:rsidR="00BC0EA6" w:rsidRPr="00505340">
              <w:rPr>
                <w:rFonts w:ascii="Arial Narrow" w:hAnsi="Arial Narrow" w:cs="Arial"/>
                <w:noProof/>
              </w:rPr>
              <w:t>Baccalaurate</w:t>
            </w:r>
            <w:r w:rsidR="00BC0EA6">
              <w:rPr>
                <w:rFonts w:ascii="Arial Narrow" w:hAnsi="Arial Narrow" w:cs="Arial"/>
                <w:noProof/>
              </w:rPr>
              <w:t xml:space="preserve">) is </w:t>
            </w:r>
            <w:r w:rsidR="00BC0EA6">
              <w:rPr>
                <w:rFonts w:ascii="Arial Narrow" w:hAnsi="Arial Narrow" w:cs="Arial"/>
                <w:noProof/>
              </w:rPr>
              <w:lastRenderedPageBreak/>
              <w:t xml:space="preserve">greater than or equal to </w:t>
            </w:r>
            <w:r w:rsidR="00BC0EA6" w:rsidRPr="00505340">
              <w:rPr>
                <w:rFonts w:ascii="Arial Narrow" w:hAnsi="Arial Narrow" w:cs="Arial"/>
                <w:noProof/>
              </w:rPr>
              <w:t>12.5</w:t>
            </w:r>
            <w:r w:rsidRPr="00260C2F">
              <w:rPr>
                <w:rFonts w:ascii="Arial Narrow" w:hAnsi="Arial Narrow" w:cs="Arial"/>
              </w:rPr>
              <w:fldChar w:fldCharType="end"/>
            </w:r>
          </w:p>
        </w:tc>
        <w:tc>
          <w:tcPr>
            <w:tcW w:w="1472" w:type="pct"/>
            <w:gridSpan w:val="4"/>
            <w:vAlign w:val="center"/>
          </w:tcPr>
          <w:p w:rsidR="00BC0EA6" w:rsidRPr="00260C2F" w:rsidRDefault="00A33203" w:rsidP="00505340">
            <w:pPr>
              <w:rPr>
                <w:rFonts w:ascii="Arial Narrow" w:hAnsi="Arial Narrow"/>
              </w:rPr>
            </w:pPr>
            <w:r w:rsidRPr="00260C2F">
              <w:rPr>
                <w:rFonts w:ascii="Arial Narrow" w:hAnsi="Arial Narrow" w:cs="Arial"/>
              </w:rPr>
              <w:lastRenderedPageBreak/>
              <w:fldChar w:fldCharType="begin">
                <w:ffData>
                  <w:name w:val="Text43"/>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Pr>
                <w:rFonts w:ascii="Arial Narrow" w:hAnsi="Arial Narrow" w:cs="Arial"/>
                <w:noProof/>
              </w:rPr>
              <w:t>N/A</w:t>
            </w:r>
            <w:r w:rsidRPr="00260C2F">
              <w:rPr>
                <w:rFonts w:ascii="Arial Narrow" w:hAnsi="Arial Narrow" w:cs="Arial"/>
              </w:rPr>
              <w:fldChar w:fldCharType="end"/>
            </w:r>
          </w:p>
        </w:tc>
        <w:tc>
          <w:tcPr>
            <w:tcW w:w="1207" w:type="pct"/>
            <w:gridSpan w:val="3"/>
            <w:vAlign w:val="center"/>
          </w:tcPr>
          <w:p w:rsidR="00BC0EA6" w:rsidRPr="00260C2F" w:rsidRDefault="00A33203" w:rsidP="00505340">
            <w:pPr>
              <w:rPr>
                <w:rFonts w:ascii="Arial Narrow" w:hAnsi="Arial Narrow"/>
              </w:rPr>
            </w:pPr>
            <w:r w:rsidRPr="00260C2F">
              <w:rPr>
                <w:rFonts w:ascii="Arial Narrow" w:hAnsi="Arial Narrow" w:cs="Arial"/>
              </w:rPr>
              <w:fldChar w:fldCharType="begin">
                <w:ffData>
                  <w:name w:val="Text43"/>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sidRPr="00505340">
              <w:rPr>
                <w:rFonts w:ascii="Arial Narrow" w:hAnsi="Arial Narrow" w:cs="Arial"/>
                <w:noProof/>
              </w:rPr>
              <w:t xml:space="preserve">Major Enrollment </w:t>
            </w:r>
            <w:r w:rsidR="00BC0EA6" w:rsidRPr="00505340">
              <w:rPr>
                <w:rFonts w:ascii="Arial Narrow" w:hAnsi="Arial Narrow" w:cs="Arial"/>
                <w:noProof/>
              </w:rPr>
              <w:lastRenderedPageBreak/>
              <w:t xml:space="preserve">(Baccalaurate) is </w:t>
            </w:r>
            <w:r w:rsidR="00BC0EA6">
              <w:rPr>
                <w:rFonts w:ascii="Arial Narrow" w:hAnsi="Arial Narrow" w:cs="Arial"/>
                <w:noProof/>
              </w:rPr>
              <w:t xml:space="preserve">less than </w:t>
            </w:r>
            <w:r w:rsidR="00BC0EA6" w:rsidRPr="00505340">
              <w:rPr>
                <w:rFonts w:ascii="Arial Narrow" w:hAnsi="Arial Narrow" w:cs="Arial"/>
                <w:noProof/>
              </w:rPr>
              <w:t>12.5</w:t>
            </w:r>
            <w:r w:rsidRPr="00260C2F">
              <w:rPr>
                <w:rFonts w:ascii="Arial Narrow" w:hAnsi="Arial Narrow" w:cs="Arial"/>
              </w:rPr>
              <w:fldChar w:fldCharType="end"/>
            </w:r>
          </w:p>
        </w:tc>
      </w:tr>
      <w:tr w:rsidR="00BC0EA6" w:rsidRPr="00260C2F" w:rsidTr="006F334D">
        <w:trPr>
          <w:trHeight w:val="395"/>
        </w:trPr>
        <w:tc>
          <w:tcPr>
            <w:tcW w:w="583" w:type="pct"/>
            <w:vMerge w:val="restart"/>
            <w:shd w:val="clear" w:color="auto" w:fill="F2F2F2"/>
            <w:vAlign w:val="center"/>
          </w:tcPr>
          <w:p w:rsidR="00BC0EA6" w:rsidRPr="00260C2F" w:rsidRDefault="00BC0EA6" w:rsidP="006F334D">
            <w:pPr>
              <w:rPr>
                <w:rFonts w:ascii="Arial Narrow" w:hAnsi="Arial Narrow" w:cs="Arial"/>
                <w:b/>
              </w:rPr>
            </w:pPr>
            <w:r w:rsidRPr="00260C2F">
              <w:rPr>
                <w:rFonts w:ascii="Arial Narrow" w:hAnsi="Arial Narrow" w:cs="Arial"/>
                <w:b/>
              </w:rPr>
              <w:lastRenderedPageBreak/>
              <w:t>Review of Results and Actions Taken</w:t>
            </w: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BC0EA6" w:rsidRPr="00260C2F" w:rsidRDefault="00A33203" w:rsidP="00505340">
            <w:pPr>
              <w:rPr>
                <w:rFonts w:ascii="Arial Narrow" w:hAnsi="Arial Narrow"/>
              </w:rPr>
            </w:pPr>
            <w:r w:rsidRPr="00260C2F">
              <w:rPr>
                <w:rFonts w:ascii="Arial Narrow" w:hAnsi="Arial Narrow" w:cs="Arial"/>
              </w:rPr>
              <w:fldChar w:fldCharType="begin">
                <w:ffData>
                  <w:name w:val="Text44"/>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Pr>
                <w:rFonts w:ascii="Arial Narrow" w:hAnsi="Arial Narrow" w:cs="Arial"/>
                <w:noProof/>
              </w:rPr>
              <w:t> </w:t>
            </w:r>
            <w:r w:rsidR="00BC0EA6">
              <w:rPr>
                <w:rFonts w:ascii="Arial Narrow" w:hAnsi="Arial Narrow" w:cs="Arial"/>
                <w:noProof/>
              </w:rPr>
              <w:t> </w:t>
            </w:r>
            <w:r w:rsidR="00BC0EA6">
              <w:rPr>
                <w:rFonts w:ascii="Arial Narrow" w:hAnsi="Arial Narrow" w:cs="Arial"/>
                <w:noProof/>
              </w:rPr>
              <w:t> </w:t>
            </w:r>
            <w:r w:rsidR="00BC0EA6">
              <w:rPr>
                <w:rFonts w:ascii="Arial Narrow" w:hAnsi="Arial Narrow" w:cs="Arial"/>
                <w:noProof/>
              </w:rPr>
              <w:t> </w:t>
            </w:r>
            <w:r w:rsidR="00BC0EA6">
              <w:rPr>
                <w:rFonts w:ascii="Arial Narrow" w:hAnsi="Arial Narrow" w:cs="Arial"/>
                <w:noProof/>
              </w:rPr>
              <w:t> </w:t>
            </w:r>
            <w:r w:rsidRPr="00260C2F">
              <w:rPr>
                <w:rFonts w:ascii="Arial Narrow" w:hAnsi="Arial Narrow" w:cs="Arial"/>
              </w:rPr>
              <w:fldChar w:fldCharType="end"/>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BC0EA6" w:rsidRPr="00260C2F" w:rsidRDefault="00A33203" w:rsidP="00505340">
            <w:pPr>
              <w:rPr>
                <w:rFonts w:ascii="Arial Narrow" w:hAnsi="Arial Narrow"/>
              </w:rPr>
            </w:pPr>
            <w:r w:rsidRPr="00260C2F">
              <w:rPr>
                <w:rFonts w:ascii="Arial Narrow" w:hAnsi="Arial Narrow" w:cs="Arial"/>
              </w:rPr>
              <w:fldChar w:fldCharType="begin">
                <w:ffData>
                  <w:name w:val="Text44"/>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Pr>
                <w:rFonts w:ascii="Arial Narrow" w:hAnsi="Arial Narrow" w:cs="Arial"/>
                <w:noProof/>
              </w:rPr>
              <w:t> </w:t>
            </w:r>
            <w:r w:rsidR="00BC0EA6">
              <w:rPr>
                <w:rFonts w:ascii="Arial Narrow" w:hAnsi="Arial Narrow" w:cs="Arial"/>
                <w:noProof/>
              </w:rPr>
              <w:t> </w:t>
            </w:r>
            <w:r w:rsidR="00BC0EA6">
              <w:rPr>
                <w:rFonts w:ascii="Arial Narrow" w:hAnsi="Arial Narrow" w:cs="Arial"/>
                <w:noProof/>
              </w:rPr>
              <w:t> </w:t>
            </w:r>
            <w:r w:rsidR="00BC0EA6">
              <w:rPr>
                <w:rFonts w:ascii="Arial Narrow" w:hAnsi="Arial Narrow" w:cs="Arial"/>
                <w:noProof/>
              </w:rPr>
              <w:t> </w:t>
            </w:r>
            <w:r w:rsidR="00BC0EA6">
              <w:rPr>
                <w:rFonts w:ascii="Arial Narrow" w:hAnsi="Arial Narrow" w:cs="Arial"/>
                <w:noProof/>
              </w:rPr>
              <w:t> </w:t>
            </w:r>
            <w:r w:rsidRPr="00260C2F">
              <w:rPr>
                <w:rFonts w:ascii="Arial Narrow" w:hAnsi="Arial Narrow" w:cs="Arial"/>
              </w:rPr>
              <w:fldChar w:fldCharType="end"/>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BC0EA6" w:rsidRPr="00260C2F" w:rsidRDefault="00A33203" w:rsidP="00BC0EA6">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00BC0EA6"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BC0EA6">
              <w:rPr>
                <w:rFonts w:ascii="Arial Narrow" w:hAnsi="Arial Narrow" w:cs="Arial"/>
                <w:noProof/>
              </w:rPr>
              <w:t> </w:t>
            </w:r>
            <w:r w:rsidR="00BC0EA6">
              <w:rPr>
                <w:rFonts w:ascii="Arial Narrow" w:hAnsi="Arial Narrow" w:cs="Arial"/>
                <w:noProof/>
              </w:rPr>
              <w:t> </w:t>
            </w:r>
            <w:r w:rsidR="00BC0EA6">
              <w:rPr>
                <w:rFonts w:ascii="Arial Narrow" w:hAnsi="Arial Narrow" w:cs="Arial"/>
                <w:noProof/>
              </w:rPr>
              <w:t> </w:t>
            </w:r>
            <w:r w:rsidR="00BC0EA6">
              <w:rPr>
                <w:rFonts w:ascii="Arial Narrow" w:hAnsi="Arial Narrow" w:cs="Arial"/>
                <w:noProof/>
              </w:rPr>
              <w:t> </w:t>
            </w:r>
            <w:r w:rsidR="00BC0EA6">
              <w:rPr>
                <w:rFonts w:ascii="Arial Narrow" w:hAnsi="Arial Narrow" w:cs="Arial"/>
                <w:noProof/>
              </w:rPr>
              <w:t> </w:t>
            </w:r>
            <w:r w:rsidRPr="00260C2F">
              <w:rPr>
                <w:rFonts w:ascii="Arial Narrow" w:hAnsi="Arial Narrow" w:cs="Arial"/>
              </w:rPr>
              <w:fldChar w:fldCharType="end"/>
            </w:r>
          </w:p>
        </w:tc>
      </w:tr>
      <w:tr w:rsidR="00BC0EA6" w:rsidRPr="00260C2F" w:rsidTr="006F334D">
        <w:trPr>
          <w:trHeight w:val="395"/>
        </w:trPr>
        <w:tc>
          <w:tcPr>
            <w:tcW w:w="583" w:type="pct"/>
            <w:vMerge w:val="restart"/>
            <w:shd w:val="clear" w:color="auto" w:fill="F2F2F2"/>
            <w:vAlign w:val="center"/>
          </w:tcPr>
          <w:p w:rsidR="00BC0EA6" w:rsidRPr="00260C2F" w:rsidRDefault="00BC0EA6" w:rsidP="006F334D">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BC0EA6" w:rsidRPr="00260C2F" w:rsidRDefault="00BC0EA6" w:rsidP="006F334D">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BC0EA6" w:rsidRPr="00260C2F" w:rsidRDefault="00BC0EA6" w:rsidP="006F334D">
            <w:pPr>
              <w:jc w:val="center"/>
              <w:rPr>
                <w:rFonts w:ascii="Arial Narrow" w:hAnsi="Arial Narrow" w:cs="Arial"/>
              </w:rPr>
            </w:pPr>
            <w:r w:rsidRPr="00260C2F">
              <w:rPr>
                <w:rFonts w:ascii="Arial Narrow" w:hAnsi="Arial Narrow" w:cs="Arial"/>
              </w:rPr>
              <w:t>Indicator of Success Score</w:t>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1.</w:t>
            </w:r>
          </w:p>
        </w:tc>
        <w:tc>
          <w:tcPr>
            <w:tcW w:w="1222" w:type="pct"/>
            <w:vAlign w:val="center"/>
          </w:tcPr>
          <w:p w:rsidR="00BC0EA6"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BC0EA6"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BC0EA6"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BC0EA6"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BC0EA6" w:rsidRPr="00260C2F" w:rsidTr="006F334D">
        <w:trPr>
          <w:trHeight w:val="395"/>
        </w:trPr>
        <w:tc>
          <w:tcPr>
            <w:tcW w:w="583" w:type="pct"/>
            <w:vMerge/>
            <w:shd w:val="clear" w:color="auto" w:fill="F2F2F2"/>
            <w:vAlign w:val="center"/>
          </w:tcPr>
          <w:p w:rsidR="00BC0EA6" w:rsidRPr="00260C2F" w:rsidRDefault="00BC0EA6" w:rsidP="006F334D">
            <w:pPr>
              <w:rPr>
                <w:rFonts w:ascii="Arial Narrow" w:hAnsi="Arial Narrow" w:cs="Arial"/>
                <w:b/>
              </w:rPr>
            </w:pPr>
          </w:p>
        </w:tc>
        <w:tc>
          <w:tcPr>
            <w:tcW w:w="265" w:type="pct"/>
            <w:shd w:val="clear" w:color="auto" w:fill="F2F2F2"/>
            <w:vAlign w:val="center"/>
          </w:tcPr>
          <w:p w:rsidR="00BC0EA6" w:rsidRPr="00260C2F" w:rsidRDefault="00BC0EA6" w:rsidP="006F334D">
            <w:pPr>
              <w:jc w:val="center"/>
              <w:rPr>
                <w:rFonts w:ascii="Arial Narrow" w:hAnsi="Arial Narrow" w:cs="Arial"/>
                <w:b/>
              </w:rPr>
            </w:pPr>
            <w:r w:rsidRPr="00260C2F">
              <w:rPr>
                <w:rFonts w:ascii="Arial Narrow" w:hAnsi="Arial Narrow" w:cs="Arial"/>
                <w:b/>
              </w:rPr>
              <w:t>2.</w:t>
            </w:r>
          </w:p>
        </w:tc>
        <w:tc>
          <w:tcPr>
            <w:tcW w:w="1222" w:type="pct"/>
            <w:vAlign w:val="center"/>
          </w:tcPr>
          <w:p w:rsidR="00BC0EA6"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BC0EA6"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BC0EA6" w:rsidRPr="00260C2F" w:rsidRDefault="00A33203" w:rsidP="006F334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BC0EA6" w:rsidRPr="00260C2F">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260C2F">
              <w:rPr>
                <w:rFonts w:ascii="Arial Narrow" w:hAnsi="Arial Narrow" w:cs="Arial"/>
              </w:rPr>
              <w:fldChar w:fldCharType="end"/>
            </w:r>
          </w:p>
        </w:tc>
      </w:tr>
      <w:tr w:rsidR="003514AE" w:rsidRPr="00260C2F" w:rsidTr="006F334D">
        <w:trPr>
          <w:trHeight w:val="395"/>
        </w:trPr>
        <w:tc>
          <w:tcPr>
            <w:tcW w:w="848" w:type="pct"/>
            <w:gridSpan w:val="2"/>
            <w:shd w:val="clear" w:color="auto" w:fill="F2F2F2"/>
            <w:vAlign w:val="center"/>
          </w:tcPr>
          <w:p w:rsidR="003514AE" w:rsidRPr="00260C2F" w:rsidRDefault="003514AE" w:rsidP="006F334D">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3514AE" w:rsidRPr="00260C2F" w:rsidRDefault="00A33203" w:rsidP="006F334D">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003514AE"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514AE" w:rsidRPr="00260C2F">
              <w:rPr>
                <w:rFonts w:ascii="Arial Narrow" w:hAnsi="Arial Narrow" w:cs="Arial"/>
                <w:noProof/>
              </w:rPr>
              <w:t>$0.00</w:t>
            </w:r>
            <w:r w:rsidRPr="00260C2F">
              <w:rPr>
                <w:rFonts w:ascii="Arial Narrow" w:hAnsi="Arial Narrow" w:cs="Arial"/>
              </w:rPr>
              <w:fldChar w:fldCharType="end"/>
            </w:r>
          </w:p>
          <w:p w:rsidR="003514AE" w:rsidRPr="00260C2F" w:rsidRDefault="003514AE" w:rsidP="006F334D">
            <w:pPr>
              <w:rPr>
                <w:rFonts w:ascii="Arial Narrow" w:hAnsi="Arial Narrow" w:cs="Arial"/>
              </w:rPr>
            </w:pPr>
          </w:p>
          <w:p w:rsidR="003514AE" w:rsidRPr="00260C2F" w:rsidRDefault="00A33203" w:rsidP="003C41D6">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003514AE"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C41D6">
              <w:rPr>
                <w:rFonts w:ascii="Arial Narrow" w:hAnsi="Arial Narrow" w:cs="Arial"/>
                <w:noProof/>
              </w:rPr>
              <w:t>Explanation</w:t>
            </w:r>
            <w:r w:rsidRPr="00260C2F">
              <w:rPr>
                <w:rFonts w:ascii="Arial Narrow" w:hAnsi="Arial Narrow" w:cs="Arial"/>
              </w:rPr>
              <w:fldChar w:fldCharType="end"/>
            </w:r>
          </w:p>
        </w:tc>
      </w:tr>
    </w:tbl>
    <w:p w:rsidR="003514AE" w:rsidRDefault="003514AE" w:rsidP="00AE36B0">
      <w:pPr>
        <w:rPr>
          <w:rFonts w:ascii="Arial" w:hAnsi="Arial" w:cs="Arial"/>
        </w:rPr>
      </w:pPr>
    </w:p>
    <w:p w:rsidR="00423DB6" w:rsidRPr="003548E5" w:rsidRDefault="004E1370" w:rsidP="003548E5">
      <w:pPr>
        <w:numPr>
          <w:ilvl w:val="0"/>
          <w:numId w:val="2"/>
        </w:numPr>
        <w:ind w:right="-36"/>
        <w:rPr>
          <w:rFonts w:ascii="Arial" w:hAnsi="Arial" w:cs="Arial"/>
          <w:b/>
        </w:rPr>
      </w:pPr>
      <w:r>
        <w:rPr>
          <w:rFonts w:ascii="Arial" w:hAnsi="Arial" w:cs="Arial"/>
          <w:b/>
          <w:smallCaps/>
        </w:rPr>
        <w:t xml:space="preserve">Unit/Program </w:t>
      </w:r>
      <w:r w:rsidR="003B4561">
        <w:rPr>
          <w:rFonts w:ascii="Arial" w:hAnsi="Arial" w:cs="Arial"/>
          <w:b/>
          <w:smallCaps/>
        </w:rPr>
        <w:t>S</w:t>
      </w:r>
      <w:r w:rsidR="009236F7">
        <w:rPr>
          <w:rFonts w:ascii="Arial" w:hAnsi="Arial" w:cs="Arial"/>
          <w:b/>
          <w:smallCaps/>
        </w:rPr>
        <w:t>ummary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800"/>
        <w:gridCol w:w="1710"/>
        <w:gridCol w:w="2430"/>
        <w:gridCol w:w="2412"/>
      </w:tblGrid>
      <w:tr w:rsidR="00D72CA2" w:rsidRPr="00B30CBD" w:rsidTr="00666502">
        <w:tc>
          <w:tcPr>
            <w:tcW w:w="3870" w:type="dxa"/>
            <w:vMerge w:val="restart"/>
            <w:shd w:val="clear" w:color="auto" w:fill="F2F2F2"/>
            <w:vAlign w:val="center"/>
          </w:tcPr>
          <w:p w:rsidR="00D72CA2" w:rsidRPr="00B30CBD" w:rsidRDefault="00A27E38" w:rsidP="008B6B61">
            <w:pPr>
              <w:jc w:val="center"/>
              <w:rPr>
                <w:rFonts w:ascii="Arial Narrow" w:hAnsi="Arial Narrow" w:cs="Arial"/>
                <w:b/>
              </w:rPr>
            </w:pPr>
            <w:r w:rsidRPr="00B30CBD">
              <w:rPr>
                <w:rFonts w:ascii="Arial Narrow" w:hAnsi="Arial Narrow" w:cs="Arial"/>
                <w:b/>
              </w:rPr>
              <w:t>Unit/</w:t>
            </w:r>
            <w:r w:rsidR="00D72CA2" w:rsidRPr="00B30CBD">
              <w:rPr>
                <w:rFonts w:ascii="Arial Narrow" w:hAnsi="Arial Narrow" w:cs="Arial"/>
                <w:b/>
              </w:rPr>
              <w:t>Program Goal</w:t>
            </w:r>
          </w:p>
        </w:tc>
        <w:tc>
          <w:tcPr>
            <w:tcW w:w="1800" w:type="dxa"/>
            <w:vMerge w:val="restart"/>
            <w:shd w:val="clear" w:color="auto" w:fill="F2F2F2"/>
            <w:vAlign w:val="center"/>
          </w:tcPr>
          <w:p w:rsidR="00D72CA2" w:rsidRPr="00B30CBD" w:rsidRDefault="00D72CA2" w:rsidP="008B6B61">
            <w:pPr>
              <w:jc w:val="center"/>
              <w:rPr>
                <w:rFonts w:ascii="Arial Narrow" w:hAnsi="Arial Narrow" w:cs="Arial"/>
                <w:b/>
              </w:rPr>
            </w:pPr>
            <w:r w:rsidRPr="00B30CBD">
              <w:rPr>
                <w:rFonts w:ascii="Arial Narrow" w:hAnsi="Arial Narrow" w:cs="Arial"/>
                <w:b/>
              </w:rPr>
              <w:t>Strategic Goal Supported</w:t>
            </w:r>
          </w:p>
        </w:tc>
        <w:tc>
          <w:tcPr>
            <w:tcW w:w="4140" w:type="dxa"/>
            <w:gridSpan w:val="2"/>
            <w:shd w:val="clear" w:color="auto" w:fill="F2F2F2"/>
            <w:vAlign w:val="center"/>
          </w:tcPr>
          <w:p w:rsidR="00D72CA2" w:rsidRPr="00B30CBD" w:rsidRDefault="00AA3407" w:rsidP="00B15019">
            <w:pPr>
              <w:jc w:val="center"/>
              <w:rPr>
                <w:rFonts w:ascii="Arial Narrow" w:hAnsi="Arial Narrow" w:cs="Arial"/>
                <w:b/>
              </w:rPr>
            </w:pPr>
            <w:r w:rsidRPr="00B30CBD">
              <w:rPr>
                <w:rFonts w:ascii="Arial Narrow" w:hAnsi="Arial Narrow" w:cs="Arial"/>
                <w:b/>
              </w:rPr>
              <w:t>Unit/</w:t>
            </w:r>
            <w:r w:rsidR="00D561BA" w:rsidRPr="00B30CBD">
              <w:rPr>
                <w:rFonts w:ascii="Arial Narrow" w:hAnsi="Arial Narrow" w:cs="Arial"/>
                <w:b/>
              </w:rPr>
              <w:t>Program G</w:t>
            </w:r>
            <w:r w:rsidR="00ED2835" w:rsidRPr="00B30CBD">
              <w:rPr>
                <w:rFonts w:ascii="Arial Narrow" w:hAnsi="Arial Narrow" w:cs="Arial"/>
                <w:b/>
              </w:rPr>
              <w:t>oal Outcome</w:t>
            </w:r>
          </w:p>
        </w:tc>
        <w:tc>
          <w:tcPr>
            <w:tcW w:w="2412" w:type="dxa"/>
            <w:vMerge w:val="restart"/>
            <w:shd w:val="clear" w:color="auto" w:fill="F2F2F2"/>
            <w:vAlign w:val="center"/>
          </w:tcPr>
          <w:p w:rsidR="00D72CA2" w:rsidRPr="00B30CBD" w:rsidRDefault="00D72CA2" w:rsidP="008A1244">
            <w:pPr>
              <w:jc w:val="center"/>
              <w:rPr>
                <w:rFonts w:ascii="Arial Narrow" w:hAnsi="Arial Narrow" w:cs="Arial"/>
                <w:b/>
              </w:rPr>
            </w:pPr>
            <w:r w:rsidRPr="00B30CBD">
              <w:rPr>
                <w:rFonts w:ascii="Arial Narrow" w:hAnsi="Arial Narrow" w:cs="Arial"/>
                <w:b/>
              </w:rPr>
              <w:t>Additional Resources Required</w:t>
            </w:r>
            <w:r w:rsidR="00F51347" w:rsidRPr="00B30CBD">
              <w:rPr>
                <w:rFonts w:ascii="Arial Narrow" w:hAnsi="Arial Narrow" w:cs="Arial"/>
                <w:b/>
              </w:rPr>
              <w:t xml:space="preserve"> to Achieve or Sustain Results</w:t>
            </w:r>
          </w:p>
        </w:tc>
      </w:tr>
      <w:tr w:rsidR="00D72CA2" w:rsidRPr="00B30CBD" w:rsidTr="00666502">
        <w:tc>
          <w:tcPr>
            <w:tcW w:w="3870" w:type="dxa"/>
            <w:vMerge/>
            <w:shd w:val="clear" w:color="auto" w:fill="D9D9D9"/>
            <w:vAlign w:val="center"/>
          </w:tcPr>
          <w:p w:rsidR="00D72CA2" w:rsidRPr="00B30CBD" w:rsidRDefault="00D72CA2" w:rsidP="008B6B61">
            <w:pPr>
              <w:jc w:val="center"/>
              <w:rPr>
                <w:rFonts w:ascii="Arial Narrow" w:hAnsi="Arial Narrow" w:cs="Arial"/>
                <w:b/>
              </w:rPr>
            </w:pPr>
          </w:p>
        </w:tc>
        <w:tc>
          <w:tcPr>
            <w:tcW w:w="1800" w:type="dxa"/>
            <w:vMerge/>
            <w:shd w:val="clear" w:color="auto" w:fill="D9D9D9"/>
            <w:vAlign w:val="center"/>
          </w:tcPr>
          <w:p w:rsidR="00D72CA2" w:rsidRPr="00B30CBD" w:rsidRDefault="00D72CA2" w:rsidP="008B6B61">
            <w:pPr>
              <w:jc w:val="center"/>
              <w:rPr>
                <w:rFonts w:ascii="Arial Narrow" w:hAnsi="Arial Narrow" w:cs="Arial"/>
                <w:b/>
              </w:rPr>
            </w:pPr>
          </w:p>
        </w:tc>
        <w:tc>
          <w:tcPr>
            <w:tcW w:w="1710" w:type="dxa"/>
            <w:shd w:val="clear" w:color="auto" w:fill="F2F2F2"/>
            <w:vAlign w:val="center"/>
          </w:tcPr>
          <w:p w:rsidR="00D72CA2" w:rsidRPr="00B30CBD" w:rsidRDefault="00D72CA2" w:rsidP="00A27E38">
            <w:pPr>
              <w:jc w:val="center"/>
              <w:rPr>
                <w:rFonts w:ascii="Arial Narrow" w:hAnsi="Arial Narrow" w:cs="Arial"/>
                <w:b/>
              </w:rPr>
            </w:pPr>
            <w:r w:rsidRPr="00B30CBD">
              <w:rPr>
                <w:rFonts w:ascii="Arial Narrow" w:hAnsi="Arial Narrow" w:cs="Arial"/>
                <w:b/>
              </w:rPr>
              <w:t>Score</w:t>
            </w:r>
          </w:p>
        </w:tc>
        <w:tc>
          <w:tcPr>
            <w:tcW w:w="2430" w:type="dxa"/>
            <w:shd w:val="clear" w:color="auto" w:fill="F2F2F2"/>
            <w:vAlign w:val="center"/>
          </w:tcPr>
          <w:p w:rsidR="00190114" w:rsidRPr="00B30CBD" w:rsidRDefault="00A27E38" w:rsidP="00190114">
            <w:pPr>
              <w:jc w:val="center"/>
              <w:rPr>
                <w:rFonts w:ascii="Arial Narrow" w:hAnsi="Arial Narrow" w:cs="Arial"/>
                <w:b/>
                <w:sz w:val="16"/>
                <w:szCs w:val="16"/>
              </w:rPr>
            </w:pPr>
            <w:r w:rsidRPr="00B30CBD">
              <w:rPr>
                <w:rFonts w:ascii="Arial Narrow" w:hAnsi="Arial Narrow" w:cs="Arial"/>
                <w:b/>
              </w:rPr>
              <w:t>Evaluation</w:t>
            </w:r>
          </w:p>
          <w:p w:rsidR="00190114" w:rsidRPr="00B30CBD" w:rsidRDefault="00190114" w:rsidP="00190114">
            <w:pPr>
              <w:rPr>
                <w:rFonts w:ascii="Arial Narrow" w:hAnsi="Arial Narrow" w:cs="Arial"/>
                <w:b/>
                <w:sz w:val="16"/>
                <w:szCs w:val="16"/>
              </w:rPr>
            </w:pPr>
          </w:p>
          <w:p w:rsidR="00190114" w:rsidRPr="00B30CBD" w:rsidRDefault="00190114" w:rsidP="00190114">
            <w:pPr>
              <w:rPr>
                <w:rFonts w:ascii="Arial Narrow" w:hAnsi="Arial Narrow" w:cs="Arial"/>
                <w:b/>
                <w:sz w:val="16"/>
                <w:szCs w:val="16"/>
              </w:rPr>
            </w:pPr>
            <w:r w:rsidRPr="00B30CBD">
              <w:rPr>
                <w:rFonts w:ascii="Arial Narrow" w:hAnsi="Arial Narrow" w:cs="Arial"/>
                <w:b/>
                <w:sz w:val="16"/>
                <w:szCs w:val="16"/>
              </w:rPr>
              <w:t>Met: 3.00 – 2.01</w:t>
            </w:r>
          </w:p>
          <w:p w:rsidR="00190114" w:rsidRPr="00B30CBD" w:rsidRDefault="002E37F7" w:rsidP="00190114">
            <w:pPr>
              <w:rPr>
                <w:rFonts w:ascii="Arial Narrow" w:hAnsi="Arial Narrow" w:cs="Arial"/>
                <w:b/>
                <w:sz w:val="16"/>
                <w:szCs w:val="16"/>
              </w:rPr>
            </w:pPr>
            <w:r w:rsidRPr="00B30CBD">
              <w:rPr>
                <w:rFonts w:ascii="Arial Narrow" w:hAnsi="Arial Narrow" w:cs="Arial"/>
                <w:b/>
                <w:sz w:val="16"/>
                <w:szCs w:val="16"/>
              </w:rPr>
              <w:t xml:space="preserve">Partially Met: </w:t>
            </w:r>
            <w:r w:rsidR="00190114" w:rsidRPr="00B30CBD">
              <w:rPr>
                <w:rFonts w:ascii="Arial Narrow" w:hAnsi="Arial Narrow" w:cs="Arial"/>
                <w:b/>
                <w:sz w:val="16"/>
                <w:szCs w:val="16"/>
              </w:rPr>
              <w:t>2.00 – 1.01</w:t>
            </w:r>
          </w:p>
          <w:p w:rsidR="00190114" w:rsidRPr="00B30CBD" w:rsidRDefault="00190114" w:rsidP="00190114">
            <w:pPr>
              <w:rPr>
                <w:rFonts w:ascii="Arial Narrow" w:hAnsi="Arial Narrow" w:cs="Arial"/>
                <w:b/>
                <w:sz w:val="16"/>
                <w:szCs w:val="16"/>
              </w:rPr>
            </w:pPr>
            <w:r w:rsidRPr="00B30CBD">
              <w:rPr>
                <w:rFonts w:ascii="Arial Narrow" w:hAnsi="Arial Narrow" w:cs="Arial"/>
                <w:b/>
                <w:sz w:val="16"/>
                <w:szCs w:val="16"/>
              </w:rPr>
              <w:t>Not Met: 1.00 – 0.01</w:t>
            </w:r>
          </w:p>
          <w:p w:rsidR="00D72CA2" w:rsidRPr="00B30CBD" w:rsidRDefault="00190114" w:rsidP="00190114">
            <w:pPr>
              <w:rPr>
                <w:rFonts w:ascii="Arial Narrow" w:hAnsi="Arial Narrow" w:cs="Arial"/>
                <w:b/>
                <w:sz w:val="16"/>
                <w:szCs w:val="16"/>
              </w:rPr>
            </w:pPr>
            <w:r w:rsidRPr="00B30CBD">
              <w:rPr>
                <w:rFonts w:ascii="Arial Narrow" w:hAnsi="Arial Narrow" w:cs="Arial"/>
                <w:b/>
                <w:sz w:val="16"/>
                <w:szCs w:val="16"/>
              </w:rPr>
              <w:t>Not Evaluated: 0.00</w:t>
            </w:r>
          </w:p>
        </w:tc>
        <w:tc>
          <w:tcPr>
            <w:tcW w:w="2412" w:type="dxa"/>
            <w:vMerge/>
            <w:shd w:val="clear" w:color="auto" w:fill="D9D9D9"/>
            <w:vAlign w:val="center"/>
          </w:tcPr>
          <w:p w:rsidR="00D72CA2" w:rsidRPr="00B30CBD" w:rsidRDefault="00D72CA2" w:rsidP="008A1244">
            <w:pPr>
              <w:jc w:val="center"/>
              <w:rPr>
                <w:rFonts w:ascii="Arial Narrow" w:hAnsi="Arial Narrow" w:cs="Arial"/>
                <w:b/>
              </w:rPr>
            </w:pPr>
          </w:p>
        </w:tc>
      </w:tr>
      <w:bookmarkStart w:id="10" w:name="Text41"/>
      <w:bookmarkStart w:id="11" w:name="GoalSummary1"/>
      <w:tr w:rsidR="00A22815" w:rsidRPr="00B30CBD" w:rsidTr="00D625E7">
        <w:tc>
          <w:tcPr>
            <w:tcW w:w="3870" w:type="dxa"/>
          </w:tcPr>
          <w:p w:rsidR="00A22815" w:rsidRPr="00625311" w:rsidRDefault="00A33203" w:rsidP="00880606">
            <w:pPr>
              <w:numPr>
                <w:ilvl w:val="0"/>
                <w:numId w:val="3"/>
              </w:numPr>
              <w:rPr>
                <w:rFonts w:ascii="Arial Narrow" w:hAnsi="Arial Narrow" w:cs="Arial"/>
              </w:rPr>
            </w:pPr>
            <w:r>
              <w:rPr>
                <w:rFonts w:ascii="Arial Narrow" w:hAnsi="Arial Narrow" w:cs="Arial"/>
              </w:rPr>
              <w:fldChar w:fldCharType="begin">
                <w:ffData>
                  <w:name w:val="Text41"/>
                  <w:enabled/>
                  <w:calcOnExit/>
                  <w:textInput/>
                </w:ffData>
              </w:fldChar>
            </w:r>
            <w:r w:rsidR="0017216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7520F" w:rsidRPr="0027520F">
              <w:rPr>
                <w:rFonts w:ascii="Arial Narrow" w:hAnsi="Arial Narrow" w:cs="Arial"/>
                <w:noProof/>
              </w:rPr>
              <w:t>To demonstrate an ability to analyze and interpret texts.</w:t>
            </w:r>
            <w:r>
              <w:rPr>
                <w:rFonts w:ascii="Arial Narrow" w:hAnsi="Arial Narrow" w:cs="Arial"/>
              </w:rPr>
              <w:fldChar w:fldCharType="end"/>
            </w:r>
            <w:bookmarkEnd w:id="10"/>
            <w:r w:rsidRPr="00625311">
              <w:rPr>
                <w:rFonts w:ascii="Arial Narrow" w:hAnsi="Arial Narrow" w:cs="Arial"/>
              </w:rPr>
              <w:fldChar w:fldCharType="begin"/>
            </w:r>
            <w:r w:rsidR="005909FB" w:rsidRPr="00625311">
              <w:rPr>
                <w:rFonts w:ascii="Arial Narrow" w:hAnsi="Arial Narrow" w:cs="Arial"/>
              </w:rPr>
              <w:instrText xml:space="preserve"> </w:instrText>
            </w:r>
            <w:r w:rsidRPr="00625311">
              <w:rPr>
                <w:rFonts w:ascii="Arial Narrow" w:hAnsi="Arial Narrow" w:cs="Arial"/>
              </w:rPr>
              <w:fldChar w:fldCharType="begin">
                <w:ffData>
                  <w:name w:val="GoalSummary1"/>
                  <w:enabled w:val="0"/>
                  <w:calcOnExit w:val="0"/>
                  <w:textInput>
                    <w:type w:val="calculated"/>
                    <w:default w:val="=Goal1"/>
                  </w:textInput>
                </w:ffData>
              </w:fldChar>
            </w:r>
            <w:r w:rsidR="00770C8F" w:rsidRPr="00625311">
              <w:rPr>
                <w:rFonts w:ascii="Arial Narrow" w:hAnsi="Arial Narrow" w:cs="Arial"/>
              </w:rPr>
              <w:instrText xml:space="preserve"> FORMTEXT </w:instrText>
            </w:r>
            <w:r w:rsidRPr="00625311">
              <w:rPr>
                <w:rFonts w:ascii="Arial Narrow" w:hAnsi="Arial Narrow" w:cs="Arial"/>
              </w:rPr>
              <w:fldChar w:fldCharType="begin"/>
            </w:r>
            <w:r w:rsidR="00770C8F" w:rsidRPr="00625311">
              <w:rPr>
                <w:rFonts w:ascii="Arial Narrow" w:hAnsi="Arial Narrow" w:cs="Arial"/>
              </w:rPr>
              <w:instrText xml:space="preserve"> =Goal1 </w:instrText>
            </w:r>
            <w:r w:rsidRPr="00625311">
              <w:rPr>
                <w:rFonts w:ascii="Arial Narrow" w:hAnsi="Arial Narrow" w:cs="Arial"/>
              </w:rPr>
              <w:fldChar w:fldCharType="separate"/>
            </w:r>
            <w:r w:rsidR="00D00938">
              <w:rPr>
                <w:rFonts w:ascii="Arial Narrow" w:hAnsi="Arial Narrow" w:cs="Arial"/>
                <w:noProof/>
              </w:rPr>
              <w:instrText>0</w:instrText>
            </w:r>
            <w:r w:rsidRPr="00625311">
              <w:rPr>
                <w:rFonts w:ascii="Arial Narrow" w:hAnsi="Arial Narrow" w:cs="Arial"/>
              </w:rPr>
              <w:fldChar w:fldCharType="end"/>
            </w:r>
            <w:r w:rsidRPr="00625311">
              <w:rPr>
                <w:rFonts w:ascii="Arial Narrow" w:hAnsi="Arial Narrow" w:cs="Arial"/>
              </w:rPr>
            </w:r>
            <w:r w:rsidRPr="00625311">
              <w:rPr>
                <w:rFonts w:ascii="Arial Narrow" w:hAnsi="Arial Narrow" w:cs="Arial"/>
              </w:rPr>
              <w:fldChar w:fldCharType="separate"/>
            </w:r>
            <w:r w:rsidR="00D00938">
              <w:rPr>
                <w:rFonts w:ascii="Arial Narrow" w:hAnsi="Arial Narrow" w:cs="Arial"/>
                <w:noProof/>
              </w:rPr>
              <w:instrText>0</w:instrText>
            </w:r>
            <w:r w:rsidRPr="00625311">
              <w:rPr>
                <w:rFonts w:ascii="Arial Narrow" w:hAnsi="Arial Narrow" w:cs="Arial"/>
              </w:rPr>
              <w:fldChar w:fldCharType="end"/>
            </w:r>
            <w:bookmarkEnd w:id="11"/>
            <w:r w:rsidR="005909FB" w:rsidRPr="00625311">
              <w:rPr>
                <w:rFonts w:ascii="Arial Narrow" w:hAnsi="Arial Narrow" w:cs="Arial"/>
              </w:rPr>
              <w:instrText xml:space="preserve"> </w:instrText>
            </w:r>
            <w:r w:rsidRPr="00625311">
              <w:rPr>
                <w:rFonts w:ascii="Arial Narrow" w:hAnsi="Arial Narrow" w:cs="Arial"/>
              </w:rPr>
              <w:fldChar w:fldCharType="end"/>
            </w:r>
          </w:p>
        </w:tc>
        <w:tc>
          <w:tcPr>
            <w:tcW w:w="1800" w:type="dxa"/>
            <w:vAlign w:val="center"/>
          </w:tcPr>
          <w:p w:rsidR="00A22815" w:rsidRPr="00B30CBD" w:rsidRDefault="00A33203" w:rsidP="00D625E7">
            <w:pPr>
              <w:jc w:val="center"/>
              <w:rPr>
                <w:rFonts w:ascii="Arial Narrow" w:hAnsi="Arial Narrow" w:cs="Arial"/>
              </w:rPr>
            </w:pPr>
            <w:r>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00A22815">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Pr>
                <w:rFonts w:ascii="Arial Narrow" w:hAnsi="Arial Narrow" w:cs="Arial"/>
              </w:rPr>
              <w:fldChar w:fldCharType="end"/>
            </w:r>
          </w:p>
        </w:tc>
        <w:tc>
          <w:tcPr>
            <w:tcW w:w="1710" w:type="dxa"/>
            <w:vAlign w:val="center"/>
          </w:tcPr>
          <w:p w:rsidR="00A22815" w:rsidRPr="00862706" w:rsidRDefault="00A33203" w:rsidP="00C05CF2">
            <w:pPr>
              <w:jc w:val="center"/>
              <w:rPr>
                <w:rFonts w:ascii="Arial Narrow" w:hAnsi="Arial Narrow" w:cs="Arial"/>
              </w:rPr>
            </w:pPr>
            <w:r>
              <w:rPr>
                <w:rFonts w:ascii="Arial Narrow" w:hAnsi="Arial Narrow" w:cs="Arial"/>
              </w:rPr>
              <w:fldChar w:fldCharType="begin">
                <w:ffData>
                  <w:name w:val="Goal1"/>
                  <w:enabled/>
                  <w:calcOnExit w:val="0"/>
                  <w:textInput>
                    <w:type w:val="number"/>
                    <w:default w:val="0.00"/>
                    <w:maxLength w:val="4"/>
                    <w:format w:val="0.00"/>
                  </w:textInput>
                </w:ffData>
              </w:fldChar>
            </w:r>
            <w:r w:rsidR="00F45B32">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05CF2">
              <w:rPr>
                <w:rFonts w:ascii="Arial Narrow" w:hAnsi="Arial Narrow" w:cs="Arial"/>
                <w:noProof/>
              </w:rPr>
              <w:t>2.50</w:t>
            </w:r>
            <w:r>
              <w:rPr>
                <w:rFonts w:ascii="Arial Narrow" w:hAnsi="Arial Narrow" w:cs="Arial"/>
              </w:rPr>
              <w:fldChar w:fldCharType="end"/>
            </w:r>
          </w:p>
        </w:tc>
        <w:tc>
          <w:tcPr>
            <w:tcW w:w="2430" w:type="dxa"/>
            <w:vAlign w:val="center"/>
          </w:tcPr>
          <w:p w:rsidR="00A22815" w:rsidRDefault="00A33203" w:rsidP="00D625E7">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A22815" w:rsidRPr="009E4689">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9E4689">
              <w:rPr>
                <w:rFonts w:ascii="Arial Narrow" w:hAnsi="Arial Narrow" w:cs="Arial"/>
              </w:rPr>
              <w:fldChar w:fldCharType="end"/>
            </w:r>
          </w:p>
        </w:tc>
        <w:bookmarkStart w:id="12" w:name="Text40"/>
        <w:tc>
          <w:tcPr>
            <w:tcW w:w="2412" w:type="dxa"/>
            <w:vAlign w:val="center"/>
          </w:tcPr>
          <w:p w:rsidR="00A22815" w:rsidRPr="00B30CBD" w:rsidRDefault="00A33203" w:rsidP="00D625E7">
            <w:pPr>
              <w:jc w:val="center"/>
              <w:rPr>
                <w:rFonts w:ascii="Arial Narrow" w:hAnsi="Arial Narrow" w:cs="Arial"/>
              </w:rPr>
            </w:pPr>
            <w:r>
              <w:rPr>
                <w:rFonts w:ascii="Arial Narrow" w:hAnsi="Arial Narrow" w:cs="Arial"/>
              </w:rPr>
              <w:fldChar w:fldCharType="begin">
                <w:ffData>
                  <w:name w:val="Text40"/>
                  <w:enabled/>
                  <w:calcOnExit w:val="0"/>
                  <w:textInput>
                    <w:type w:val="number"/>
                    <w:default w:val="$0.00"/>
                    <w:maxLength w:val="7"/>
                    <w:format w:val="$#,##0.00;($#,##0.00)"/>
                  </w:textInput>
                </w:ffData>
              </w:fldChar>
            </w:r>
            <w:r w:rsidR="00A22815">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22815">
              <w:rPr>
                <w:rFonts w:ascii="Arial Narrow" w:hAnsi="Arial Narrow" w:cs="Arial"/>
                <w:noProof/>
              </w:rPr>
              <w:t>$0.00</w:t>
            </w:r>
            <w:r>
              <w:rPr>
                <w:rFonts w:ascii="Arial Narrow" w:hAnsi="Arial Narrow" w:cs="Arial"/>
              </w:rPr>
              <w:fldChar w:fldCharType="end"/>
            </w:r>
            <w:bookmarkEnd w:id="12"/>
          </w:p>
        </w:tc>
      </w:tr>
      <w:tr w:rsidR="00640AD5" w:rsidRPr="00B30CBD" w:rsidTr="00D625E7">
        <w:tc>
          <w:tcPr>
            <w:tcW w:w="3870" w:type="dxa"/>
          </w:tcPr>
          <w:p w:rsidR="00640AD5" w:rsidRPr="00625311" w:rsidRDefault="00A33203" w:rsidP="0027520F">
            <w:pPr>
              <w:numPr>
                <w:ilvl w:val="0"/>
                <w:numId w:val="3"/>
              </w:numPr>
              <w:rPr>
                <w:rFonts w:ascii="Arial Narrow" w:hAnsi="Arial Narrow" w:cs="Arial"/>
              </w:rPr>
            </w:pPr>
            <w:r w:rsidRPr="00625311">
              <w:rPr>
                <w:rFonts w:ascii="Arial Narrow" w:hAnsi="Arial Narrow" w:cs="Arial"/>
              </w:rPr>
              <w:fldChar w:fldCharType="begin">
                <w:ffData>
                  <w:name w:val="Text30"/>
                  <w:enabled/>
                  <w:calcOnExit w:val="0"/>
                  <w:textInput/>
                </w:ffData>
              </w:fldChar>
            </w:r>
            <w:bookmarkStart w:id="13" w:name="Text30"/>
            <w:r w:rsidR="00640AD5"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27520F" w:rsidRPr="0027520F">
              <w:rPr>
                <w:rFonts w:ascii="Arial Narrow" w:hAnsi="Arial Narrow" w:cs="Arial"/>
                <w:noProof/>
              </w:rPr>
              <w:t>To demonstrate an ability to understand texts within context, such as history, politics, genre and/or culture.</w:t>
            </w:r>
            <w:r w:rsidRPr="00625311">
              <w:rPr>
                <w:rFonts w:ascii="Arial Narrow" w:hAnsi="Arial Narrow" w:cs="Arial"/>
              </w:rPr>
              <w:fldChar w:fldCharType="end"/>
            </w:r>
            <w:bookmarkEnd w:id="13"/>
          </w:p>
        </w:tc>
        <w:tc>
          <w:tcPr>
            <w:tcW w:w="1800" w:type="dxa"/>
            <w:vAlign w:val="center"/>
          </w:tcPr>
          <w:p w:rsidR="00640AD5" w:rsidRPr="00B30CBD" w:rsidRDefault="00A33203" w:rsidP="00D625E7">
            <w:pPr>
              <w:jc w:val="center"/>
              <w:rPr>
                <w:rFonts w:ascii="Arial Narrow" w:hAnsi="Arial Narrow" w:cs="Arial"/>
              </w:rPr>
            </w:pPr>
            <w:r>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00640AD5">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Pr>
                <w:rFonts w:ascii="Arial Narrow" w:hAnsi="Arial Narrow" w:cs="Arial"/>
              </w:rPr>
              <w:fldChar w:fldCharType="end"/>
            </w:r>
          </w:p>
        </w:tc>
        <w:bookmarkStart w:id="14" w:name="Goal2"/>
        <w:tc>
          <w:tcPr>
            <w:tcW w:w="1710" w:type="dxa"/>
            <w:vAlign w:val="center"/>
          </w:tcPr>
          <w:p w:rsidR="00640AD5" w:rsidRDefault="00A33203" w:rsidP="00C05CF2">
            <w:pPr>
              <w:jc w:val="center"/>
            </w:pPr>
            <w:r>
              <w:rPr>
                <w:rFonts w:ascii="Arial Narrow" w:hAnsi="Arial Narrow" w:cs="Arial"/>
              </w:rPr>
              <w:fldChar w:fldCharType="begin">
                <w:ffData>
                  <w:name w:val="Goal2"/>
                  <w:enabled/>
                  <w:calcOnExit w:val="0"/>
                  <w:textInput>
                    <w:type w:val="number"/>
                    <w:default w:val="0.00"/>
                    <w:maxLength w:val="4"/>
                    <w:format w:val="0.00"/>
                  </w:textInput>
                </w:ffData>
              </w:fldChar>
            </w:r>
            <w:r w:rsidR="00F45B32">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05CF2">
              <w:rPr>
                <w:rFonts w:ascii="Arial Narrow" w:hAnsi="Arial Narrow" w:cs="Arial"/>
                <w:noProof/>
              </w:rPr>
              <w:t>2.50</w:t>
            </w:r>
            <w:r>
              <w:rPr>
                <w:rFonts w:ascii="Arial Narrow" w:hAnsi="Arial Narrow" w:cs="Arial"/>
              </w:rPr>
              <w:fldChar w:fldCharType="end"/>
            </w:r>
            <w:bookmarkEnd w:id="14"/>
          </w:p>
        </w:tc>
        <w:tc>
          <w:tcPr>
            <w:tcW w:w="2430" w:type="dxa"/>
            <w:vAlign w:val="center"/>
          </w:tcPr>
          <w:p w:rsidR="00640AD5" w:rsidRDefault="00A33203" w:rsidP="00D625E7">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640AD5" w:rsidRPr="009E4689">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A33203"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00640AD5"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00640AD5"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A33203" w:rsidP="0027520F">
            <w:pPr>
              <w:numPr>
                <w:ilvl w:val="0"/>
                <w:numId w:val="3"/>
              </w:numPr>
              <w:rPr>
                <w:rFonts w:ascii="Arial Narrow" w:hAnsi="Arial Narrow" w:cs="Arial"/>
              </w:rPr>
            </w:pPr>
            <w:r w:rsidRPr="00625311">
              <w:rPr>
                <w:rFonts w:ascii="Arial Narrow" w:hAnsi="Arial Narrow" w:cs="Arial"/>
              </w:rPr>
              <w:fldChar w:fldCharType="begin">
                <w:ffData>
                  <w:name w:val="Text31"/>
                  <w:enabled/>
                  <w:calcOnExit w:val="0"/>
                  <w:textInput/>
                </w:ffData>
              </w:fldChar>
            </w:r>
            <w:bookmarkStart w:id="15" w:name="Text31"/>
            <w:r w:rsidR="00640AD5"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27520F" w:rsidRPr="0027520F">
              <w:rPr>
                <w:rFonts w:ascii="Arial Narrow" w:hAnsi="Arial Narrow" w:cs="Arial"/>
                <w:noProof/>
              </w:rPr>
              <w:t xml:space="preserve">To demonstrate familiarity with textual criticism and the ability to integrate sources. </w:t>
            </w:r>
            <w:r w:rsidRPr="00625311">
              <w:rPr>
                <w:rFonts w:ascii="Arial Narrow" w:hAnsi="Arial Narrow" w:cs="Arial"/>
              </w:rPr>
              <w:fldChar w:fldCharType="end"/>
            </w:r>
            <w:bookmarkEnd w:id="15"/>
          </w:p>
        </w:tc>
        <w:tc>
          <w:tcPr>
            <w:tcW w:w="1800" w:type="dxa"/>
            <w:vAlign w:val="center"/>
          </w:tcPr>
          <w:p w:rsidR="00640AD5" w:rsidRPr="00B30CBD" w:rsidRDefault="00A33203" w:rsidP="00D625E7">
            <w:pPr>
              <w:jc w:val="center"/>
              <w:rPr>
                <w:rFonts w:ascii="Arial Narrow" w:hAnsi="Arial Narrow" w:cs="Arial"/>
              </w:rPr>
            </w:pPr>
            <w:r>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00640AD5">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Pr>
                <w:rFonts w:ascii="Arial Narrow" w:hAnsi="Arial Narrow" w:cs="Arial"/>
              </w:rPr>
              <w:fldChar w:fldCharType="end"/>
            </w:r>
          </w:p>
        </w:tc>
        <w:bookmarkStart w:id="16" w:name="Goal3"/>
        <w:tc>
          <w:tcPr>
            <w:tcW w:w="1710" w:type="dxa"/>
            <w:vAlign w:val="center"/>
          </w:tcPr>
          <w:p w:rsidR="00640AD5" w:rsidRDefault="00A33203" w:rsidP="00C05CF2">
            <w:pPr>
              <w:jc w:val="center"/>
            </w:pPr>
            <w:r>
              <w:rPr>
                <w:rFonts w:ascii="Arial Narrow" w:hAnsi="Arial Narrow" w:cs="Arial"/>
              </w:rPr>
              <w:fldChar w:fldCharType="begin">
                <w:ffData>
                  <w:name w:val="Goal3"/>
                  <w:enabled/>
                  <w:calcOnExit w:val="0"/>
                  <w:textInput>
                    <w:type w:val="number"/>
                    <w:default w:val="0.00"/>
                    <w:maxLength w:val="4"/>
                    <w:format w:val="0.00"/>
                  </w:textInput>
                </w:ffData>
              </w:fldChar>
            </w:r>
            <w:r w:rsidR="00F45B32">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05CF2">
              <w:rPr>
                <w:rFonts w:ascii="Arial Narrow" w:hAnsi="Arial Narrow" w:cs="Arial"/>
                <w:noProof/>
              </w:rPr>
              <w:t>2.00</w:t>
            </w:r>
            <w:r>
              <w:rPr>
                <w:rFonts w:ascii="Arial Narrow" w:hAnsi="Arial Narrow" w:cs="Arial"/>
              </w:rPr>
              <w:fldChar w:fldCharType="end"/>
            </w:r>
            <w:bookmarkEnd w:id="16"/>
          </w:p>
        </w:tc>
        <w:tc>
          <w:tcPr>
            <w:tcW w:w="2430" w:type="dxa"/>
            <w:vAlign w:val="center"/>
          </w:tcPr>
          <w:p w:rsidR="00640AD5" w:rsidRDefault="00A33203" w:rsidP="00D625E7">
            <w:pPr>
              <w:jc w:val="center"/>
            </w:pPr>
            <w:r w:rsidRPr="009E4689">
              <w:rPr>
                <w:rFonts w:ascii="Arial Narrow" w:hAnsi="Arial Narrow" w:cs="Arial"/>
              </w:rPr>
              <w:fldChar w:fldCharType="begin">
                <w:ffData>
                  <w:name w:val="Dropdown2"/>
                  <w:enabled/>
                  <w:calcOnExit w:val="0"/>
                  <w:ddList>
                    <w:result w:val="2"/>
                    <w:listEntry w:val="Choose One"/>
                    <w:listEntry w:val="Met"/>
                    <w:listEntry w:val="Partially Met"/>
                    <w:listEntry w:val="Not Met"/>
                    <w:listEntry w:val="Not Evaluated"/>
                  </w:ddList>
                </w:ffData>
              </w:fldChar>
            </w:r>
            <w:r w:rsidR="00640AD5" w:rsidRPr="009E4689">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A33203"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00640AD5"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00640AD5"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A33203" w:rsidP="0027520F">
            <w:pPr>
              <w:numPr>
                <w:ilvl w:val="0"/>
                <w:numId w:val="3"/>
              </w:numPr>
              <w:rPr>
                <w:rFonts w:ascii="Arial Narrow" w:hAnsi="Arial Narrow" w:cs="Arial"/>
              </w:rPr>
            </w:pPr>
            <w:r w:rsidRPr="00625311">
              <w:rPr>
                <w:rFonts w:ascii="Arial Narrow" w:hAnsi="Arial Narrow" w:cs="Arial"/>
              </w:rPr>
              <w:fldChar w:fldCharType="begin">
                <w:ffData>
                  <w:name w:val="Text32"/>
                  <w:enabled/>
                  <w:calcOnExit w:val="0"/>
                  <w:textInput/>
                </w:ffData>
              </w:fldChar>
            </w:r>
            <w:bookmarkStart w:id="17" w:name="Text32"/>
            <w:r w:rsidR="00640AD5"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27520F" w:rsidRPr="0027520F">
              <w:rPr>
                <w:rFonts w:ascii="Arial Narrow" w:hAnsi="Arial Narrow" w:cs="Arial"/>
                <w:noProof/>
              </w:rPr>
              <w:t xml:space="preserve">To demonstrate the conventions of American grammar and organization through student-produced texts. </w:t>
            </w:r>
            <w:r w:rsidRPr="00625311">
              <w:rPr>
                <w:rFonts w:ascii="Arial Narrow" w:hAnsi="Arial Narrow" w:cs="Arial"/>
              </w:rPr>
              <w:fldChar w:fldCharType="end"/>
            </w:r>
            <w:bookmarkEnd w:id="17"/>
          </w:p>
        </w:tc>
        <w:tc>
          <w:tcPr>
            <w:tcW w:w="1800" w:type="dxa"/>
            <w:vAlign w:val="center"/>
          </w:tcPr>
          <w:p w:rsidR="00640AD5" w:rsidRPr="00B30CBD" w:rsidRDefault="00A33203" w:rsidP="00D625E7">
            <w:pPr>
              <w:jc w:val="center"/>
              <w:rPr>
                <w:rFonts w:ascii="Arial Narrow" w:hAnsi="Arial Narrow" w:cs="Arial"/>
              </w:rPr>
            </w:pPr>
            <w:r>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sidR="00640AD5">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Pr>
                <w:rFonts w:ascii="Arial Narrow" w:hAnsi="Arial Narrow" w:cs="Arial"/>
              </w:rPr>
              <w:fldChar w:fldCharType="end"/>
            </w:r>
          </w:p>
        </w:tc>
        <w:bookmarkStart w:id="18" w:name="Goal4"/>
        <w:tc>
          <w:tcPr>
            <w:tcW w:w="1710" w:type="dxa"/>
            <w:vAlign w:val="center"/>
          </w:tcPr>
          <w:p w:rsidR="00640AD5" w:rsidRDefault="00A33203" w:rsidP="00C05CF2">
            <w:pPr>
              <w:jc w:val="center"/>
            </w:pPr>
            <w:r>
              <w:rPr>
                <w:rFonts w:ascii="Arial Narrow" w:hAnsi="Arial Narrow" w:cs="Arial"/>
              </w:rPr>
              <w:fldChar w:fldCharType="begin">
                <w:ffData>
                  <w:name w:val="Goal4"/>
                  <w:enabled/>
                  <w:calcOnExit w:val="0"/>
                  <w:textInput>
                    <w:type w:val="number"/>
                    <w:default w:val="0.00"/>
                    <w:maxLength w:val="4"/>
                    <w:format w:val="0.00"/>
                  </w:textInput>
                </w:ffData>
              </w:fldChar>
            </w:r>
            <w:r w:rsidR="00F45B32">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05CF2">
              <w:rPr>
                <w:rFonts w:ascii="Arial Narrow" w:hAnsi="Arial Narrow" w:cs="Arial"/>
                <w:noProof/>
              </w:rPr>
              <w:t>2.00</w:t>
            </w:r>
            <w:r>
              <w:rPr>
                <w:rFonts w:ascii="Arial Narrow" w:hAnsi="Arial Narrow" w:cs="Arial"/>
              </w:rPr>
              <w:fldChar w:fldCharType="end"/>
            </w:r>
            <w:bookmarkEnd w:id="18"/>
          </w:p>
        </w:tc>
        <w:tc>
          <w:tcPr>
            <w:tcW w:w="2430" w:type="dxa"/>
            <w:vAlign w:val="center"/>
          </w:tcPr>
          <w:p w:rsidR="00640AD5" w:rsidRDefault="00A33203" w:rsidP="00D625E7">
            <w:pPr>
              <w:jc w:val="center"/>
            </w:pPr>
            <w:r w:rsidRPr="009E4689">
              <w:rPr>
                <w:rFonts w:ascii="Arial Narrow" w:hAnsi="Arial Narrow" w:cs="Arial"/>
              </w:rPr>
              <w:fldChar w:fldCharType="begin">
                <w:ffData>
                  <w:name w:val="Dropdown2"/>
                  <w:enabled/>
                  <w:calcOnExit w:val="0"/>
                  <w:ddList>
                    <w:result w:val="2"/>
                    <w:listEntry w:val="Choose One"/>
                    <w:listEntry w:val="Met"/>
                    <w:listEntry w:val="Partially Met"/>
                    <w:listEntry w:val="Not Met"/>
                    <w:listEntry w:val="Not Evaluated"/>
                  </w:ddList>
                </w:ffData>
              </w:fldChar>
            </w:r>
            <w:r w:rsidR="00640AD5" w:rsidRPr="009E4689">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A33203"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00640AD5"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00640AD5"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A33203" w:rsidP="00505340">
            <w:pPr>
              <w:numPr>
                <w:ilvl w:val="0"/>
                <w:numId w:val="3"/>
              </w:numPr>
              <w:rPr>
                <w:rFonts w:ascii="Arial Narrow" w:hAnsi="Arial Narrow" w:cs="Arial"/>
              </w:rPr>
            </w:pPr>
            <w:r w:rsidRPr="00625311">
              <w:rPr>
                <w:rFonts w:ascii="Arial Narrow" w:hAnsi="Arial Narrow" w:cs="Arial"/>
              </w:rPr>
              <w:lastRenderedPageBreak/>
              <w:fldChar w:fldCharType="begin">
                <w:ffData>
                  <w:name w:val="Text33"/>
                  <w:enabled/>
                  <w:calcOnExit w:val="0"/>
                  <w:textInput/>
                </w:ffData>
              </w:fldChar>
            </w:r>
            <w:bookmarkStart w:id="19" w:name="Text33"/>
            <w:r w:rsidR="00640AD5"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505340" w:rsidRPr="00505340">
              <w:rPr>
                <w:rFonts w:ascii="Arial Narrow" w:hAnsi="Arial Narrow" w:cs="Arial"/>
                <w:noProof/>
              </w:rPr>
              <w:t>Comply with program productivity standards as defined by the South Carolina Commission on Higher Education</w:t>
            </w:r>
            <w:r w:rsidRPr="00625311">
              <w:rPr>
                <w:rFonts w:ascii="Arial Narrow" w:hAnsi="Arial Narrow" w:cs="Arial"/>
              </w:rPr>
              <w:fldChar w:fldCharType="end"/>
            </w:r>
            <w:bookmarkEnd w:id="19"/>
          </w:p>
        </w:tc>
        <w:tc>
          <w:tcPr>
            <w:tcW w:w="1800" w:type="dxa"/>
            <w:vAlign w:val="center"/>
          </w:tcPr>
          <w:p w:rsidR="00640AD5" w:rsidRPr="00B30CBD" w:rsidRDefault="00A33203" w:rsidP="00D625E7">
            <w:pPr>
              <w:jc w:val="center"/>
              <w:rPr>
                <w:rFonts w:ascii="Arial Narrow" w:hAnsi="Arial Narrow" w:cs="Arial"/>
              </w:rPr>
            </w:pPr>
            <w:r>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sidR="00640AD5">
              <w:rPr>
                <w:rFonts w:ascii="Arial Narrow" w:hAnsi="Arial Narrow" w:cs="Arial"/>
              </w:rPr>
              <w:instrText xml:space="preserve"> FORMDROPDOWN </w:instrText>
            </w:r>
            <w:r w:rsidR="00DE5F3D">
              <w:rPr>
                <w:rFonts w:ascii="Arial Narrow" w:hAnsi="Arial Narrow" w:cs="Arial"/>
              </w:rPr>
            </w:r>
            <w:r w:rsidR="00DE5F3D">
              <w:rPr>
                <w:rFonts w:ascii="Arial Narrow" w:hAnsi="Arial Narrow" w:cs="Arial"/>
              </w:rPr>
              <w:fldChar w:fldCharType="separate"/>
            </w:r>
            <w:r>
              <w:rPr>
                <w:rFonts w:ascii="Arial Narrow" w:hAnsi="Arial Narrow" w:cs="Arial"/>
              </w:rPr>
              <w:fldChar w:fldCharType="end"/>
            </w:r>
          </w:p>
        </w:tc>
        <w:bookmarkStart w:id="20" w:name="Goal5"/>
        <w:tc>
          <w:tcPr>
            <w:tcW w:w="1710" w:type="dxa"/>
            <w:vAlign w:val="center"/>
          </w:tcPr>
          <w:p w:rsidR="00640AD5" w:rsidRDefault="00A33203" w:rsidP="00DE5F3D">
            <w:pPr>
              <w:jc w:val="center"/>
            </w:pPr>
            <w:r>
              <w:rPr>
                <w:rFonts w:ascii="Arial Narrow" w:hAnsi="Arial Narrow" w:cs="Arial"/>
              </w:rPr>
              <w:fldChar w:fldCharType="begin">
                <w:ffData>
                  <w:name w:val="Goal5"/>
                  <w:enabled/>
                  <w:calcOnExit w:val="0"/>
                  <w:textInput>
                    <w:type w:val="number"/>
                    <w:default w:val="0.00"/>
                    <w:maxLength w:val="4"/>
                    <w:format w:val="0.00"/>
                  </w:textInput>
                </w:ffData>
              </w:fldChar>
            </w:r>
            <w:r w:rsidR="00F45B32">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E5F3D">
              <w:rPr>
                <w:rFonts w:ascii="Arial Narrow" w:hAnsi="Arial Narrow" w:cs="Arial"/>
                <w:noProof/>
              </w:rPr>
              <w:t> </w:t>
            </w:r>
            <w:r w:rsidR="00DE5F3D">
              <w:rPr>
                <w:rFonts w:ascii="Arial Narrow" w:hAnsi="Arial Narrow" w:cs="Arial"/>
                <w:noProof/>
              </w:rPr>
              <w:t> </w:t>
            </w:r>
            <w:r w:rsidR="00DE5F3D">
              <w:rPr>
                <w:rFonts w:ascii="Arial Narrow" w:hAnsi="Arial Narrow" w:cs="Arial"/>
                <w:noProof/>
              </w:rPr>
              <w:t> </w:t>
            </w:r>
            <w:r w:rsidR="00DE5F3D">
              <w:rPr>
                <w:rFonts w:ascii="Arial Narrow" w:hAnsi="Arial Narrow" w:cs="Arial"/>
                <w:noProof/>
              </w:rPr>
              <w:t> </w:t>
            </w:r>
            <w:r>
              <w:rPr>
                <w:rFonts w:ascii="Arial Narrow" w:hAnsi="Arial Narrow" w:cs="Arial"/>
              </w:rPr>
              <w:fldChar w:fldCharType="end"/>
            </w:r>
            <w:bookmarkEnd w:id="20"/>
          </w:p>
        </w:tc>
        <w:tc>
          <w:tcPr>
            <w:tcW w:w="2430" w:type="dxa"/>
            <w:vAlign w:val="center"/>
          </w:tcPr>
          <w:p w:rsidR="00640AD5" w:rsidRDefault="00A33203" w:rsidP="00D625E7">
            <w:pPr>
              <w:jc w:val="center"/>
            </w:pPr>
            <w:r w:rsidRPr="009E4689">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00640AD5" w:rsidRPr="009E4689">
              <w:rPr>
                <w:rFonts w:ascii="Arial Narrow" w:hAnsi="Arial Narrow" w:cs="Arial"/>
              </w:rPr>
              <w:instrText xml:space="preserve"> FORMDROPDOWN </w:instrText>
            </w:r>
            <w:r w:rsidR="00DE5F3D" w:rsidRPr="009E4689">
              <w:rPr>
                <w:rFonts w:ascii="Arial Narrow" w:hAnsi="Arial Narrow" w:cs="Arial"/>
              </w:rPr>
            </w:r>
            <w:r w:rsidR="00DE5F3D">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A33203"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00640AD5"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00640AD5" w:rsidRPr="0095075A">
              <w:rPr>
                <w:rFonts w:ascii="Arial Narrow" w:hAnsi="Arial Narrow" w:cs="Arial"/>
                <w:noProof/>
              </w:rPr>
              <w:t>$0.00</w:t>
            </w:r>
            <w:r w:rsidRPr="0095075A">
              <w:rPr>
                <w:rFonts w:ascii="Arial Narrow" w:hAnsi="Arial Narrow" w:cs="Arial"/>
              </w:rPr>
              <w:fldChar w:fldCharType="end"/>
            </w:r>
          </w:p>
        </w:tc>
      </w:tr>
      <w:tr w:rsidR="00462152" w:rsidRPr="00B30CBD" w:rsidTr="00D625E7">
        <w:tc>
          <w:tcPr>
            <w:tcW w:w="5670" w:type="dxa"/>
            <w:gridSpan w:val="2"/>
          </w:tcPr>
          <w:p w:rsidR="00462152" w:rsidRPr="00B30CBD" w:rsidRDefault="00A22815" w:rsidP="00343996">
            <w:pPr>
              <w:jc w:val="right"/>
              <w:rPr>
                <w:rFonts w:ascii="Arial Narrow" w:hAnsi="Arial Narrow" w:cs="Arial"/>
                <w:b/>
              </w:rPr>
            </w:pPr>
            <w:r>
              <w:rPr>
                <w:rFonts w:ascii="Arial Narrow" w:hAnsi="Arial Narrow" w:cs="Arial"/>
                <w:b/>
              </w:rPr>
              <w:t>UNIT/PROGRAM TOTALS</w:t>
            </w:r>
          </w:p>
        </w:tc>
        <w:bookmarkStart w:id="21" w:name="GoalsAvg"/>
        <w:tc>
          <w:tcPr>
            <w:tcW w:w="1710" w:type="dxa"/>
            <w:vAlign w:val="center"/>
          </w:tcPr>
          <w:p w:rsidR="00462152" w:rsidRPr="00B30CBD" w:rsidRDefault="00A33203" w:rsidP="00DE5F3D">
            <w:pPr>
              <w:jc w:val="center"/>
              <w:rPr>
                <w:rFonts w:ascii="Arial Narrow" w:hAnsi="Arial Narrow" w:cs="Arial"/>
                <w:b/>
              </w:rPr>
            </w:pPr>
            <w:r>
              <w:rPr>
                <w:rFonts w:ascii="Arial Narrow" w:hAnsi="Arial Narrow" w:cs="Arial"/>
                <w:b/>
              </w:rPr>
              <w:fldChar w:fldCharType="begin">
                <w:ffData>
                  <w:name w:val="GoalsAvg"/>
                  <w:enabled/>
                  <w:calcOnExit/>
                  <w:textInput>
                    <w:type w:val="number"/>
                    <w:default w:val="0.00"/>
                    <w:maxLength w:val="4"/>
                    <w:format w:val="0.00"/>
                  </w:textInput>
                </w:ffData>
              </w:fldChar>
            </w:r>
            <w:r w:rsidR="005D0755">
              <w:rPr>
                <w:rFonts w:ascii="Arial Narrow" w:hAnsi="Arial Narrow" w:cs="Arial"/>
                <w:b/>
              </w:rPr>
              <w:instrText xml:space="preserve"> FORMTEXT </w:instrText>
            </w:r>
            <w:r>
              <w:rPr>
                <w:rFonts w:ascii="Arial Narrow" w:hAnsi="Arial Narrow" w:cs="Arial"/>
                <w:b/>
              </w:rPr>
            </w:r>
            <w:r>
              <w:rPr>
                <w:rFonts w:ascii="Arial Narrow" w:hAnsi="Arial Narrow" w:cs="Arial"/>
                <w:b/>
              </w:rPr>
              <w:fldChar w:fldCharType="separate"/>
            </w:r>
            <w:r w:rsidR="00EF46B9">
              <w:rPr>
                <w:rFonts w:ascii="Arial Narrow" w:hAnsi="Arial Narrow" w:cs="Arial"/>
                <w:b/>
                <w:noProof/>
              </w:rPr>
              <w:t>2.</w:t>
            </w:r>
            <w:r w:rsidR="00DE5F3D">
              <w:rPr>
                <w:rFonts w:ascii="Arial Narrow" w:hAnsi="Arial Narrow" w:cs="Arial"/>
                <w:b/>
                <w:noProof/>
              </w:rPr>
              <w:t>25</w:t>
            </w:r>
            <w:r>
              <w:rPr>
                <w:rFonts w:ascii="Arial Narrow" w:hAnsi="Arial Narrow" w:cs="Arial"/>
                <w:b/>
              </w:rPr>
              <w:fldChar w:fldCharType="end"/>
            </w:r>
            <w:bookmarkEnd w:id="21"/>
          </w:p>
        </w:tc>
        <w:tc>
          <w:tcPr>
            <w:tcW w:w="2430" w:type="dxa"/>
            <w:vAlign w:val="center"/>
          </w:tcPr>
          <w:p w:rsidR="00462152" w:rsidRPr="00A22815" w:rsidRDefault="00A33203" w:rsidP="00D625E7">
            <w:pPr>
              <w:jc w:val="center"/>
              <w:rPr>
                <w:rFonts w:ascii="Arial Narrow" w:hAnsi="Arial Narrow" w:cs="Arial"/>
                <w:b/>
              </w:rPr>
            </w:pPr>
            <w:r w:rsidRPr="00A22815">
              <w:rPr>
                <w:rFonts w:ascii="Arial Narrow" w:hAnsi="Arial Narrow" w:cs="Arial"/>
                <w:b/>
              </w:rPr>
              <w:fldChar w:fldCharType="begin">
                <w:ffData>
                  <w:name w:val="Dropdown2"/>
                  <w:enabled/>
                  <w:calcOnExit w:val="0"/>
                  <w:ddList>
                    <w:result w:val="1"/>
                    <w:listEntry w:val="Choose One"/>
                    <w:listEntry w:val="Met"/>
                    <w:listEntry w:val="Partially Met"/>
                    <w:listEntry w:val="Not Met"/>
                    <w:listEntry w:val="Not Evaluated"/>
                  </w:ddList>
                </w:ffData>
              </w:fldChar>
            </w:r>
            <w:r w:rsidR="00A22815" w:rsidRPr="00A22815">
              <w:rPr>
                <w:rFonts w:ascii="Arial Narrow" w:hAnsi="Arial Narrow" w:cs="Arial"/>
                <w:b/>
              </w:rPr>
              <w:instrText xml:space="preserve"> FORMDROPDOWN </w:instrText>
            </w:r>
            <w:r w:rsidR="00DE5F3D">
              <w:rPr>
                <w:rFonts w:ascii="Arial Narrow" w:hAnsi="Arial Narrow" w:cs="Arial"/>
                <w:b/>
              </w:rPr>
            </w:r>
            <w:r w:rsidR="00DE5F3D">
              <w:rPr>
                <w:rFonts w:ascii="Arial Narrow" w:hAnsi="Arial Narrow" w:cs="Arial"/>
                <w:b/>
              </w:rPr>
              <w:fldChar w:fldCharType="separate"/>
            </w:r>
            <w:r w:rsidRPr="00A22815">
              <w:rPr>
                <w:rFonts w:ascii="Arial Narrow" w:hAnsi="Arial Narrow" w:cs="Arial"/>
                <w:b/>
              </w:rPr>
              <w:fldChar w:fldCharType="end"/>
            </w:r>
          </w:p>
        </w:tc>
        <w:tc>
          <w:tcPr>
            <w:tcW w:w="2412" w:type="dxa"/>
            <w:vAlign w:val="center"/>
          </w:tcPr>
          <w:p w:rsidR="00462152" w:rsidRPr="00A22815" w:rsidRDefault="00A33203" w:rsidP="00D625E7">
            <w:pPr>
              <w:jc w:val="center"/>
              <w:rPr>
                <w:rFonts w:ascii="Arial Narrow" w:hAnsi="Arial Narrow" w:cs="Arial"/>
                <w:b/>
              </w:rPr>
            </w:pPr>
            <w:r w:rsidRPr="00A22815">
              <w:rPr>
                <w:rFonts w:ascii="Arial Narrow" w:hAnsi="Arial Narrow" w:cs="Arial"/>
                <w:b/>
              </w:rPr>
              <w:fldChar w:fldCharType="begin">
                <w:ffData>
                  <w:name w:val="Text40"/>
                  <w:enabled/>
                  <w:calcOnExit w:val="0"/>
                  <w:textInput>
                    <w:type w:val="number"/>
                    <w:default w:val="$0.00"/>
                    <w:maxLength w:val="7"/>
                    <w:format w:val="$#,##0.00;($#,##0.00)"/>
                  </w:textInput>
                </w:ffData>
              </w:fldChar>
            </w:r>
            <w:r w:rsidR="00462152" w:rsidRPr="00A22815">
              <w:rPr>
                <w:rFonts w:ascii="Arial Narrow" w:hAnsi="Arial Narrow" w:cs="Arial"/>
                <w:b/>
              </w:rPr>
              <w:instrText xml:space="preserve"> FORMTEXT </w:instrText>
            </w:r>
            <w:r w:rsidRPr="00A22815">
              <w:rPr>
                <w:rFonts w:ascii="Arial Narrow" w:hAnsi="Arial Narrow" w:cs="Arial"/>
                <w:b/>
              </w:rPr>
            </w:r>
            <w:r w:rsidRPr="00A22815">
              <w:rPr>
                <w:rFonts w:ascii="Arial Narrow" w:hAnsi="Arial Narrow" w:cs="Arial"/>
                <w:b/>
              </w:rPr>
              <w:fldChar w:fldCharType="separate"/>
            </w:r>
            <w:r w:rsidR="00462152" w:rsidRPr="00A22815">
              <w:rPr>
                <w:rFonts w:ascii="Arial Narrow" w:hAnsi="Arial Narrow" w:cs="Arial"/>
                <w:b/>
                <w:noProof/>
              </w:rPr>
              <w:t>$0.00</w:t>
            </w:r>
            <w:r w:rsidRPr="00A22815">
              <w:rPr>
                <w:rFonts w:ascii="Arial Narrow" w:hAnsi="Arial Narrow" w:cs="Arial"/>
                <w:b/>
              </w:rPr>
              <w:fldChar w:fldCharType="end"/>
            </w:r>
          </w:p>
        </w:tc>
      </w:tr>
      <w:tr w:rsidR="002C320E" w:rsidRPr="00B30CBD" w:rsidTr="00A863A9">
        <w:tc>
          <w:tcPr>
            <w:tcW w:w="12222" w:type="dxa"/>
            <w:gridSpan w:val="5"/>
          </w:tcPr>
          <w:p w:rsidR="00EF46B9" w:rsidRDefault="002C320E" w:rsidP="00D76519">
            <w:pPr>
              <w:rPr>
                <w:rFonts w:ascii="Arial Narrow" w:hAnsi="Arial Narrow" w:cs="Arial"/>
                <w:noProof/>
              </w:rPr>
            </w:pPr>
            <w:r>
              <w:rPr>
                <w:rFonts w:ascii="Arial Narrow" w:hAnsi="Arial Narrow" w:cs="Arial"/>
                <w:b/>
              </w:rPr>
              <w:t xml:space="preserve">Unit/Program Summary: </w:t>
            </w:r>
            <w:r w:rsidR="00A33203">
              <w:rPr>
                <w:rFonts w:ascii="Arial Narrow" w:hAnsi="Arial Narrow" w:cs="Arial"/>
              </w:rPr>
              <w:fldChar w:fldCharType="begin">
                <w:ffData>
                  <w:name w:val="Text41"/>
                  <w:enabled/>
                  <w:calcOnExit/>
                  <w:textInput/>
                </w:ffData>
              </w:fldChar>
            </w:r>
            <w:r>
              <w:rPr>
                <w:rFonts w:ascii="Arial Narrow" w:hAnsi="Arial Narrow" w:cs="Arial"/>
              </w:rPr>
              <w:instrText xml:space="preserve"> FORMTEXT </w:instrText>
            </w:r>
            <w:r w:rsidR="00A33203">
              <w:rPr>
                <w:rFonts w:ascii="Arial Narrow" w:hAnsi="Arial Narrow" w:cs="Arial"/>
              </w:rPr>
            </w:r>
            <w:r w:rsidR="00A33203">
              <w:rPr>
                <w:rFonts w:ascii="Arial Narrow" w:hAnsi="Arial Narrow" w:cs="Arial"/>
              </w:rPr>
              <w:fldChar w:fldCharType="separate"/>
            </w:r>
            <w:r w:rsidR="007C60CB">
              <w:rPr>
                <w:rFonts w:ascii="Arial Narrow" w:hAnsi="Arial Narrow" w:cs="Arial"/>
                <w:noProof/>
              </w:rPr>
              <w:t xml:space="preserve">After many years </w:t>
            </w:r>
            <w:r w:rsidR="00C05CF2">
              <w:rPr>
                <w:rFonts w:ascii="Arial Narrow" w:hAnsi="Arial Narrow" w:cs="Arial"/>
                <w:noProof/>
              </w:rPr>
              <w:t xml:space="preserve">(2010-2017) </w:t>
            </w:r>
            <w:r w:rsidR="007C60CB">
              <w:rPr>
                <w:rFonts w:ascii="Arial Narrow" w:hAnsi="Arial Narrow" w:cs="Arial"/>
                <w:noProof/>
              </w:rPr>
              <w:t xml:space="preserve">of using the MFT for assessment and attempting to make it fit our students' needs, we have come to realize that it is not useful for our assessment process. We contacted and researched some peer institutions to see whether </w:t>
            </w:r>
            <w:r w:rsidR="00C05CF2">
              <w:rPr>
                <w:rFonts w:ascii="Arial Narrow" w:hAnsi="Arial Narrow" w:cs="Arial"/>
                <w:noProof/>
              </w:rPr>
              <w:t xml:space="preserve">the </w:t>
            </w:r>
            <w:r w:rsidR="007C60CB">
              <w:rPr>
                <w:rFonts w:ascii="Arial Narrow" w:hAnsi="Arial Narrow" w:cs="Arial"/>
                <w:noProof/>
              </w:rPr>
              <w:t xml:space="preserve">MFT or </w:t>
            </w:r>
            <w:r w:rsidR="00C05CF2">
              <w:rPr>
                <w:rFonts w:ascii="Arial Narrow" w:hAnsi="Arial Narrow" w:cs="Arial"/>
                <w:noProof/>
              </w:rPr>
              <w:t xml:space="preserve">other </w:t>
            </w:r>
            <w:r w:rsidR="007C60CB">
              <w:rPr>
                <w:rFonts w:ascii="Arial Narrow" w:hAnsi="Arial Narrow" w:cs="Arial"/>
                <w:noProof/>
              </w:rPr>
              <w:t xml:space="preserve">standardized testing </w:t>
            </w:r>
            <w:r w:rsidR="00C05CF2">
              <w:rPr>
                <w:rFonts w:ascii="Arial Narrow" w:hAnsi="Arial Narrow" w:cs="Arial"/>
                <w:noProof/>
              </w:rPr>
              <w:t xml:space="preserve">methods </w:t>
            </w:r>
            <w:r w:rsidR="007C60CB">
              <w:rPr>
                <w:rFonts w:ascii="Arial Narrow" w:hAnsi="Arial Narrow" w:cs="Arial"/>
                <w:noProof/>
              </w:rPr>
              <w:t>ha</w:t>
            </w:r>
            <w:r w:rsidR="00D00938">
              <w:rPr>
                <w:rFonts w:ascii="Arial Narrow" w:hAnsi="Arial Narrow" w:cs="Arial"/>
                <w:noProof/>
              </w:rPr>
              <w:t>d</w:t>
            </w:r>
            <w:r w:rsidR="007C60CB">
              <w:rPr>
                <w:rFonts w:ascii="Arial Narrow" w:hAnsi="Arial Narrow" w:cs="Arial"/>
                <w:noProof/>
              </w:rPr>
              <w:t xml:space="preserve"> been useful</w:t>
            </w:r>
            <w:r w:rsidR="006D2D21">
              <w:rPr>
                <w:rFonts w:ascii="Arial Narrow" w:hAnsi="Arial Narrow" w:cs="Arial"/>
                <w:noProof/>
              </w:rPr>
              <w:t xml:space="preserve"> for </w:t>
            </w:r>
            <w:r w:rsidR="00D00938">
              <w:rPr>
                <w:rFonts w:ascii="Arial Narrow" w:hAnsi="Arial Narrow" w:cs="Arial"/>
                <w:noProof/>
              </w:rPr>
              <w:t xml:space="preserve">their </w:t>
            </w:r>
            <w:r w:rsidR="006D2D21">
              <w:rPr>
                <w:rFonts w:ascii="Arial Narrow" w:hAnsi="Arial Narrow" w:cs="Arial"/>
                <w:noProof/>
              </w:rPr>
              <w:t>assessment and found that none of the</w:t>
            </w:r>
            <w:r w:rsidR="00C05CF2">
              <w:rPr>
                <w:rFonts w:ascii="Arial Narrow" w:hAnsi="Arial Narrow" w:cs="Arial"/>
                <w:noProof/>
              </w:rPr>
              <w:t xml:space="preserve">se institutions actually </w:t>
            </w:r>
            <w:r w:rsidR="006D2D21">
              <w:rPr>
                <w:rFonts w:ascii="Arial Narrow" w:hAnsi="Arial Narrow" w:cs="Arial"/>
                <w:noProof/>
              </w:rPr>
              <w:t xml:space="preserve">used a standardized assessment instrument. While we </w:t>
            </w:r>
            <w:r w:rsidR="00C05CF2">
              <w:rPr>
                <w:rFonts w:ascii="Arial Narrow" w:hAnsi="Arial Narrow" w:cs="Arial"/>
                <w:noProof/>
              </w:rPr>
              <w:t xml:space="preserve">appreciated </w:t>
            </w:r>
            <w:r w:rsidR="006D2D21">
              <w:rPr>
                <w:rFonts w:ascii="Arial Narrow" w:hAnsi="Arial Narrow" w:cs="Arial"/>
                <w:noProof/>
              </w:rPr>
              <w:t>that the MFT provided some nationally</w:t>
            </w:r>
            <w:r w:rsidR="00C05CF2">
              <w:rPr>
                <w:rFonts w:ascii="Arial Narrow" w:hAnsi="Arial Narrow" w:cs="Arial"/>
                <w:noProof/>
              </w:rPr>
              <w:t>-</w:t>
            </w:r>
            <w:r w:rsidR="006D2D21">
              <w:rPr>
                <w:rFonts w:ascii="Arial Narrow" w:hAnsi="Arial Narrow" w:cs="Arial"/>
                <w:noProof/>
              </w:rPr>
              <w:t xml:space="preserve">normed data, we found that its questions did not correspond to our curriculum and were essentially literary trivia. </w:t>
            </w:r>
            <w:r w:rsidR="007C60CB">
              <w:rPr>
                <w:rFonts w:ascii="Arial Narrow" w:hAnsi="Arial Narrow" w:cs="Arial"/>
                <w:noProof/>
              </w:rPr>
              <w:t>We will not be using the MFT next year, and</w:t>
            </w:r>
            <w:bookmarkStart w:id="22" w:name="_GoBack"/>
            <w:bookmarkEnd w:id="22"/>
            <w:r w:rsidR="007C60CB">
              <w:rPr>
                <w:rFonts w:ascii="Arial Narrow" w:hAnsi="Arial Narrow" w:cs="Arial"/>
                <w:noProof/>
              </w:rPr>
              <w:t xml:space="preserve"> we will consider using the ETS Proficiency Profile </w:t>
            </w:r>
            <w:r w:rsidR="00C05CF2">
              <w:rPr>
                <w:rFonts w:ascii="Arial Narrow" w:hAnsi="Arial Narrow" w:cs="Arial"/>
                <w:noProof/>
              </w:rPr>
              <w:t xml:space="preserve">(for Goal IV) </w:t>
            </w:r>
            <w:r w:rsidR="007C60CB">
              <w:rPr>
                <w:rFonts w:ascii="Arial Narrow" w:hAnsi="Arial Narrow" w:cs="Arial"/>
                <w:noProof/>
              </w:rPr>
              <w:t xml:space="preserve">depending on its roll </w:t>
            </w:r>
            <w:r w:rsidR="00C05CF2">
              <w:rPr>
                <w:rFonts w:ascii="Arial Narrow" w:hAnsi="Arial Narrow" w:cs="Arial"/>
                <w:noProof/>
              </w:rPr>
              <w:t xml:space="preserve">within </w:t>
            </w:r>
            <w:r w:rsidR="007C60CB">
              <w:rPr>
                <w:rFonts w:ascii="Arial Narrow" w:hAnsi="Arial Narrow" w:cs="Arial"/>
                <w:noProof/>
              </w:rPr>
              <w:t>assessment for the university. Because the portfolios have always been our best measure of student success</w:t>
            </w:r>
            <w:r w:rsidR="00C05CF2">
              <w:rPr>
                <w:rFonts w:ascii="Arial Narrow" w:hAnsi="Arial Narrow" w:cs="Arial"/>
                <w:noProof/>
              </w:rPr>
              <w:t xml:space="preserve"> and student need</w:t>
            </w:r>
            <w:r w:rsidR="00EF46B9">
              <w:rPr>
                <w:rFonts w:ascii="Arial Narrow" w:hAnsi="Arial Narrow" w:cs="Arial"/>
                <w:noProof/>
              </w:rPr>
              <w:t>s</w:t>
            </w:r>
            <w:r w:rsidR="007C60CB">
              <w:rPr>
                <w:rFonts w:ascii="Arial Narrow" w:hAnsi="Arial Narrow" w:cs="Arial"/>
                <w:noProof/>
              </w:rPr>
              <w:t>, they will</w:t>
            </w:r>
            <w:r w:rsidR="00EF46B9">
              <w:rPr>
                <w:rFonts w:ascii="Arial Narrow" w:hAnsi="Arial Narrow" w:cs="Arial"/>
                <w:noProof/>
              </w:rPr>
              <w:t xml:space="preserve"> most likely be the sole </w:t>
            </w:r>
            <w:r w:rsidR="007C60CB">
              <w:rPr>
                <w:rFonts w:ascii="Arial Narrow" w:hAnsi="Arial Narrow" w:cs="Arial"/>
                <w:noProof/>
              </w:rPr>
              <w:t>instrument for our major assessment</w:t>
            </w:r>
            <w:r w:rsidR="00EF46B9">
              <w:rPr>
                <w:rFonts w:ascii="Arial Narrow" w:hAnsi="Arial Narrow" w:cs="Arial"/>
                <w:noProof/>
              </w:rPr>
              <w:t xml:space="preserve"> moving forward</w:t>
            </w:r>
            <w:r w:rsidR="006D2D21">
              <w:rPr>
                <w:rFonts w:ascii="Arial Narrow" w:hAnsi="Arial Narrow" w:cs="Arial"/>
                <w:noProof/>
              </w:rPr>
              <w:t>. This change will provide our ENGL 499 students with more time to focus on developing their senior portfolio and thesis</w:t>
            </w:r>
            <w:r w:rsidR="00EF46B9">
              <w:rPr>
                <w:rFonts w:ascii="Arial Narrow" w:hAnsi="Arial Narrow" w:cs="Arial"/>
                <w:noProof/>
              </w:rPr>
              <w:t xml:space="preserve"> and less time memorizing the kind of information needed only to succeed in taking the MFT. </w:t>
            </w:r>
          </w:p>
          <w:p w:rsidR="002C320E" w:rsidRPr="00A22815" w:rsidRDefault="002503A7" w:rsidP="006D2D21">
            <w:pPr>
              <w:rPr>
                <w:rFonts w:ascii="Arial Narrow" w:hAnsi="Arial Narrow" w:cs="Arial"/>
                <w:b/>
              </w:rPr>
            </w:pPr>
            <w:r>
              <w:rPr>
                <w:rFonts w:ascii="Arial Narrow" w:hAnsi="Arial Narrow" w:cs="Arial"/>
                <w:noProof/>
              </w:rPr>
              <w:t xml:space="preserve"> </w:t>
            </w:r>
            <w:r w:rsidR="00A33203">
              <w:rPr>
                <w:rFonts w:ascii="Arial Narrow" w:hAnsi="Arial Narrow" w:cs="Arial"/>
              </w:rPr>
              <w:fldChar w:fldCharType="end"/>
            </w:r>
          </w:p>
        </w:tc>
      </w:tr>
    </w:tbl>
    <w:p w:rsidR="00423DB6" w:rsidRDefault="00423DB6" w:rsidP="006A75BB">
      <w:pPr>
        <w:rPr>
          <w:rFonts w:ascii="Arial" w:hAnsi="Arial" w:cs="Arial"/>
        </w:rPr>
      </w:pPr>
    </w:p>
    <w:sectPr w:rsidR="00423DB6" w:rsidSect="00C7529B">
      <w:headerReference w:type="default" r:id="rId8"/>
      <w:footerReference w:type="default" r:id="rId9"/>
      <w:headerReference w:type="first" r:id="rId10"/>
      <w:pgSz w:w="15840" w:h="12240" w:orient="landscape" w:code="1"/>
      <w:pgMar w:top="720" w:right="1728" w:bottom="72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0F0" w:rsidRDefault="00B160F0" w:rsidP="006115E3">
      <w:r>
        <w:separator/>
      </w:r>
    </w:p>
  </w:endnote>
  <w:endnote w:type="continuationSeparator" w:id="0">
    <w:p w:rsidR="00B160F0" w:rsidRDefault="00B160F0" w:rsidP="0061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3D" w:rsidRPr="00C7529B" w:rsidRDefault="00DE5F3D">
    <w:pPr>
      <w:pStyle w:val="Footer"/>
      <w:jc w:val="center"/>
      <w:rPr>
        <w:rFonts w:ascii="Arial" w:hAnsi="Arial" w:cs="Arial"/>
        <w:sz w:val="16"/>
        <w:szCs w:val="16"/>
      </w:rPr>
    </w:pPr>
    <w:r w:rsidRPr="00C7529B">
      <w:rPr>
        <w:rFonts w:ascii="Arial" w:hAnsi="Arial" w:cs="Arial"/>
        <w:sz w:val="16"/>
        <w:szCs w:val="16"/>
      </w:rPr>
      <w:t xml:space="preserve">Page </w:t>
    </w:r>
    <w:r w:rsidRPr="00C7529B">
      <w:rPr>
        <w:rFonts w:ascii="Arial" w:hAnsi="Arial" w:cs="Arial"/>
        <w:sz w:val="16"/>
        <w:szCs w:val="16"/>
      </w:rPr>
      <w:fldChar w:fldCharType="begin"/>
    </w:r>
    <w:r w:rsidRPr="00C7529B">
      <w:rPr>
        <w:rFonts w:ascii="Arial" w:hAnsi="Arial" w:cs="Arial"/>
        <w:sz w:val="16"/>
        <w:szCs w:val="16"/>
      </w:rPr>
      <w:instrText xml:space="preserve"> PAGE   \* MERGEFORMAT </w:instrText>
    </w:r>
    <w:r w:rsidRPr="00C7529B">
      <w:rPr>
        <w:rFonts w:ascii="Arial" w:hAnsi="Arial" w:cs="Arial"/>
        <w:sz w:val="16"/>
        <w:szCs w:val="16"/>
      </w:rPr>
      <w:fldChar w:fldCharType="separate"/>
    </w:r>
    <w:r w:rsidR="00D00938">
      <w:rPr>
        <w:rFonts w:ascii="Arial" w:hAnsi="Arial" w:cs="Arial"/>
        <w:noProof/>
        <w:sz w:val="16"/>
        <w:szCs w:val="16"/>
      </w:rPr>
      <w:t>10</w:t>
    </w:r>
    <w:r w:rsidRPr="00C7529B">
      <w:rPr>
        <w:rFonts w:ascii="Arial" w:hAnsi="Arial" w:cs="Arial"/>
        <w:sz w:val="16"/>
        <w:szCs w:val="16"/>
      </w:rPr>
      <w:fldChar w:fldCharType="end"/>
    </w:r>
  </w:p>
  <w:p w:rsidR="00DE5F3D" w:rsidRDefault="00DE5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0F0" w:rsidRDefault="00B160F0" w:rsidP="006115E3">
      <w:r>
        <w:separator/>
      </w:r>
    </w:p>
  </w:footnote>
  <w:footnote w:type="continuationSeparator" w:id="0">
    <w:p w:rsidR="00B160F0" w:rsidRDefault="00B160F0" w:rsidP="00611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3D" w:rsidRDefault="00DE5F3D">
    <w:pPr>
      <w:pStyle w:val="Header"/>
    </w:pPr>
  </w:p>
  <w:p w:rsidR="00DE5F3D" w:rsidRDefault="00DE5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3D" w:rsidRDefault="00DE5F3D" w:rsidP="002C433A">
    <w:pPr>
      <w:pStyle w:val="Header"/>
    </w:pPr>
    <w:r>
      <w:rPr>
        <w:noProof/>
      </w:rPr>
      <w:pict>
        <v:group id="_x0000_s2053" style="position:absolute;margin-left:-37.95pt;margin-top:14.1pt;width:660.3pt;height:80.6pt;z-index:1" coordorigin="1161,2022" coordsize="9585,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161;top:2022;width:1518;height:1612" wrapcoords="-214 0 -214 21386 21600 21386 21600 0 -214 0">
            <v:imagedata r:id="rId1" o:title="Lander%20Logo%20002"/>
          </v:shape>
          <v:line id="_x0000_s2055" style="position:absolute" from="2789,2599" to="10746,2599" strokecolor="#669" strokeweight="2.25pt"/>
          <v:shapetype id="_x0000_t202" coordsize="21600,21600" o:spt="202" path="m,l,21600r21600,l21600,xe">
            <v:stroke joinstyle="miter"/>
            <v:path gradientshapeok="t" o:connecttype="rect"/>
          </v:shapetype>
          <v:shape id="_x0000_s2056" type="#_x0000_t202" style="position:absolute;left:2781;top:2166;width:7191;height:538" filled="f" stroked="f">
            <v:textbox style="mso-next-textbox:#_x0000_s2056">
              <w:txbxContent>
                <w:p w:rsidR="00DE5F3D" w:rsidRPr="00D67D16" w:rsidRDefault="00DE5F3D" w:rsidP="00B21E91">
                  <w:pPr>
                    <w:pStyle w:val="Title"/>
                    <w:rPr>
                      <w:rFonts w:ascii="Arial" w:hAnsi="Arial" w:cs="Arial"/>
                      <w:bCs w:val="0"/>
                      <w:color w:val="666699"/>
                      <w:sz w:val="28"/>
                      <w:szCs w:val="28"/>
                    </w:rPr>
                  </w:pPr>
                  <w:r w:rsidRPr="00D67D16">
                    <w:rPr>
                      <w:rFonts w:ascii="Arial" w:hAnsi="Arial" w:cs="Arial"/>
                      <w:bCs w:val="0"/>
                      <w:color w:val="666699"/>
                      <w:sz w:val="28"/>
                      <w:szCs w:val="28"/>
                    </w:rPr>
                    <w:t>Lander</w:t>
                  </w:r>
                  <w:r>
                    <w:rPr>
                      <w:rFonts w:ascii="Arial" w:hAnsi="Arial" w:cs="Arial"/>
                      <w:bCs w:val="0"/>
                      <w:color w:val="666699"/>
                      <w:sz w:val="28"/>
                      <w:szCs w:val="28"/>
                    </w:rPr>
                    <w:t xml:space="preserve"> University: Unit/Program Review Report                               </w:t>
                  </w: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03C3"/>
    <w:multiLevelType w:val="hybridMultilevel"/>
    <w:tmpl w:val="F918B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993BC6"/>
    <w:multiLevelType w:val="hybridMultilevel"/>
    <w:tmpl w:val="27FC7910"/>
    <w:lvl w:ilvl="0" w:tplc="F2369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C3D70"/>
    <w:multiLevelType w:val="hybridMultilevel"/>
    <w:tmpl w:val="0A3A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E30E9"/>
    <w:multiLevelType w:val="hybridMultilevel"/>
    <w:tmpl w:val="14AE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E4CD3"/>
    <w:multiLevelType w:val="hybridMultilevel"/>
    <w:tmpl w:val="BE1A5DB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D72554"/>
    <w:multiLevelType w:val="hybridMultilevel"/>
    <w:tmpl w:val="59A8F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CB4A4D"/>
    <w:multiLevelType w:val="hybridMultilevel"/>
    <w:tmpl w:val="7504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7252A"/>
    <w:multiLevelType w:val="hybridMultilevel"/>
    <w:tmpl w:val="EA7C3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C12D05"/>
    <w:multiLevelType w:val="hybridMultilevel"/>
    <w:tmpl w:val="A01CF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F01E2F"/>
    <w:multiLevelType w:val="multilevel"/>
    <w:tmpl w:val="BBCACEE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0" w15:restartNumberingAfterBreak="0">
    <w:nsid w:val="67852510"/>
    <w:multiLevelType w:val="hybridMultilevel"/>
    <w:tmpl w:val="363E5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5"/>
  </w:num>
  <w:num w:numId="4">
    <w:abstractNumId w:val="10"/>
  </w:num>
  <w:num w:numId="5">
    <w:abstractNumId w:val="8"/>
  </w:num>
  <w:num w:numId="6">
    <w:abstractNumId w:val="0"/>
  </w:num>
  <w:num w:numId="7">
    <w:abstractNumId w:val="7"/>
  </w:num>
  <w:num w:numId="8">
    <w:abstractNumId w:val="2"/>
  </w:num>
  <w:num w:numId="9">
    <w:abstractNumId w:val="3"/>
  </w:num>
  <w:num w:numId="10">
    <w:abstractNumId w:val="6"/>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7D4"/>
    <w:rsid w:val="00000360"/>
    <w:rsid w:val="000024DE"/>
    <w:rsid w:val="0000269E"/>
    <w:rsid w:val="00004CF6"/>
    <w:rsid w:val="00004E95"/>
    <w:rsid w:val="0001062B"/>
    <w:rsid w:val="000107E4"/>
    <w:rsid w:val="00013FA6"/>
    <w:rsid w:val="00015EEC"/>
    <w:rsid w:val="0001615C"/>
    <w:rsid w:val="00020ABF"/>
    <w:rsid w:val="000231A9"/>
    <w:rsid w:val="00025129"/>
    <w:rsid w:val="00026EAC"/>
    <w:rsid w:val="000279AE"/>
    <w:rsid w:val="00030EA8"/>
    <w:rsid w:val="000320A9"/>
    <w:rsid w:val="000336ED"/>
    <w:rsid w:val="0004018B"/>
    <w:rsid w:val="00041198"/>
    <w:rsid w:val="00042E68"/>
    <w:rsid w:val="00043025"/>
    <w:rsid w:val="00044E6A"/>
    <w:rsid w:val="0005047E"/>
    <w:rsid w:val="00053ABD"/>
    <w:rsid w:val="00055C14"/>
    <w:rsid w:val="00057093"/>
    <w:rsid w:val="00057406"/>
    <w:rsid w:val="000628A0"/>
    <w:rsid w:val="00062BAB"/>
    <w:rsid w:val="00062BB9"/>
    <w:rsid w:val="00063A41"/>
    <w:rsid w:val="000707F3"/>
    <w:rsid w:val="00072C44"/>
    <w:rsid w:val="000806EC"/>
    <w:rsid w:val="00080A98"/>
    <w:rsid w:val="00083D78"/>
    <w:rsid w:val="00083E91"/>
    <w:rsid w:val="000846C0"/>
    <w:rsid w:val="000853EF"/>
    <w:rsid w:val="00085EB1"/>
    <w:rsid w:val="00087DED"/>
    <w:rsid w:val="000A3650"/>
    <w:rsid w:val="000A56BA"/>
    <w:rsid w:val="000A5D31"/>
    <w:rsid w:val="000A689C"/>
    <w:rsid w:val="000B50DC"/>
    <w:rsid w:val="000B64CE"/>
    <w:rsid w:val="000C0AF0"/>
    <w:rsid w:val="000C1C0B"/>
    <w:rsid w:val="000C47B2"/>
    <w:rsid w:val="000C6F6B"/>
    <w:rsid w:val="000C780F"/>
    <w:rsid w:val="000D6583"/>
    <w:rsid w:val="000E0A73"/>
    <w:rsid w:val="000E3681"/>
    <w:rsid w:val="000E51F0"/>
    <w:rsid w:val="000E5DF2"/>
    <w:rsid w:val="000E7450"/>
    <w:rsid w:val="000F0229"/>
    <w:rsid w:val="000F0389"/>
    <w:rsid w:val="000F147C"/>
    <w:rsid w:val="000F36E5"/>
    <w:rsid w:val="000F377D"/>
    <w:rsid w:val="000F4E16"/>
    <w:rsid w:val="000F6188"/>
    <w:rsid w:val="000F7F83"/>
    <w:rsid w:val="00100B0B"/>
    <w:rsid w:val="00103419"/>
    <w:rsid w:val="00103D6D"/>
    <w:rsid w:val="00104F8A"/>
    <w:rsid w:val="00106857"/>
    <w:rsid w:val="00113D61"/>
    <w:rsid w:val="00124499"/>
    <w:rsid w:val="0012720E"/>
    <w:rsid w:val="00132036"/>
    <w:rsid w:val="00132BC5"/>
    <w:rsid w:val="00133386"/>
    <w:rsid w:val="00135D93"/>
    <w:rsid w:val="001360A5"/>
    <w:rsid w:val="00136EDD"/>
    <w:rsid w:val="00137900"/>
    <w:rsid w:val="00140B21"/>
    <w:rsid w:val="0014197B"/>
    <w:rsid w:val="001436C9"/>
    <w:rsid w:val="00143F16"/>
    <w:rsid w:val="0014494D"/>
    <w:rsid w:val="0014683B"/>
    <w:rsid w:val="0014696F"/>
    <w:rsid w:val="00154951"/>
    <w:rsid w:val="00155510"/>
    <w:rsid w:val="00157291"/>
    <w:rsid w:val="001600F6"/>
    <w:rsid w:val="001614B8"/>
    <w:rsid w:val="00162274"/>
    <w:rsid w:val="001640A1"/>
    <w:rsid w:val="00164417"/>
    <w:rsid w:val="00166CE7"/>
    <w:rsid w:val="001675D9"/>
    <w:rsid w:val="0017025F"/>
    <w:rsid w:val="0017216E"/>
    <w:rsid w:val="00172DDD"/>
    <w:rsid w:val="00172EC2"/>
    <w:rsid w:val="00174B0E"/>
    <w:rsid w:val="00175AC2"/>
    <w:rsid w:val="00180D0B"/>
    <w:rsid w:val="001810D9"/>
    <w:rsid w:val="00182942"/>
    <w:rsid w:val="001900F8"/>
    <w:rsid w:val="00190114"/>
    <w:rsid w:val="001935BD"/>
    <w:rsid w:val="00194764"/>
    <w:rsid w:val="0019581B"/>
    <w:rsid w:val="00195C71"/>
    <w:rsid w:val="00196C6F"/>
    <w:rsid w:val="001A28DF"/>
    <w:rsid w:val="001A3A7C"/>
    <w:rsid w:val="001A6917"/>
    <w:rsid w:val="001A7872"/>
    <w:rsid w:val="001B042B"/>
    <w:rsid w:val="001B1092"/>
    <w:rsid w:val="001B3701"/>
    <w:rsid w:val="001B3E5D"/>
    <w:rsid w:val="001C21ED"/>
    <w:rsid w:val="001C230B"/>
    <w:rsid w:val="001C2B78"/>
    <w:rsid w:val="001C36DD"/>
    <w:rsid w:val="001D1B26"/>
    <w:rsid w:val="001D675F"/>
    <w:rsid w:val="001D6E59"/>
    <w:rsid w:val="001E0924"/>
    <w:rsid w:val="001E24C6"/>
    <w:rsid w:val="001E50AF"/>
    <w:rsid w:val="001E5E58"/>
    <w:rsid w:val="001E64ED"/>
    <w:rsid w:val="001E6A4C"/>
    <w:rsid w:val="001F0433"/>
    <w:rsid w:val="001F0564"/>
    <w:rsid w:val="001F16F0"/>
    <w:rsid w:val="001F2D37"/>
    <w:rsid w:val="001F2E92"/>
    <w:rsid w:val="001F316C"/>
    <w:rsid w:val="001F63DD"/>
    <w:rsid w:val="001F73D3"/>
    <w:rsid w:val="0020562B"/>
    <w:rsid w:val="00207A83"/>
    <w:rsid w:val="002169E5"/>
    <w:rsid w:val="00216A87"/>
    <w:rsid w:val="00223A45"/>
    <w:rsid w:val="00223C2F"/>
    <w:rsid w:val="002244DD"/>
    <w:rsid w:val="0022463D"/>
    <w:rsid w:val="00226529"/>
    <w:rsid w:val="00226B3D"/>
    <w:rsid w:val="00227F62"/>
    <w:rsid w:val="00231A77"/>
    <w:rsid w:val="0023292D"/>
    <w:rsid w:val="00233654"/>
    <w:rsid w:val="00234246"/>
    <w:rsid w:val="00235D5A"/>
    <w:rsid w:val="00235FF3"/>
    <w:rsid w:val="0023782E"/>
    <w:rsid w:val="002403EA"/>
    <w:rsid w:val="00242DB9"/>
    <w:rsid w:val="002461BE"/>
    <w:rsid w:val="002503A7"/>
    <w:rsid w:val="00253814"/>
    <w:rsid w:val="00255946"/>
    <w:rsid w:val="00255FC4"/>
    <w:rsid w:val="00257484"/>
    <w:rsid w:val="00260C2F"/>
    <w:rsid w:val="0026108D"/>
    <w:rsid w:val="00261E50"/>
    <w:rsid w:val="00262951"/>
    <w:rsid w:val="00262B2A"/>
    <w:rsid w:val="00262DCE"/>
    <w:rsid w:val="002639BA"/>
    <w:rsid w:val="0026716A"/>
    <w:rsid w:val="002673D9"/>
    <w:rsid w:val="00270305"/>
    <w:rsid w:val="002737A6"/>
    <w:rsid w:val="002751A3"/>
    <w:rsid w:val="0027520F"/>
    <w:rsid w:val="00282D21"/>
    <w:rsid w:val="002831B8"/>
    <w:rsid w:val="00284AB1"/>
    <w:rsid w:val="00284BEA"/>
    <w:rsid w:val="002910AC"/>
    <w:rsid w:val="00293826"/>
    <w:rsid w:val="002A1951"/>
    <w:rsid w:val="002A2D93"/>
    <w:rsid w:val="002A445B"/>
    <w:rsid w:val="002A4E00"/>
    <w:rsid w:val="002A70D0"/>
    <w:rsid w:val="002A7D26"/>
    <w:rsid w:val="002B13A0"/>
    <w:rsid w:val="002B1A03"/>
    <w:rsid w:val="002B41ED"/>
    <w:rsid w:val="002C320E"/>
    <w:rsid w:val="002C36E8"/>
    <w:rsid w:val="002C433A"/>
    <w:rsid w:val="002C44CE"/>
    <w:rsid w:val="002C66E4"/>
    <w:rsid w:val="002C70A6"/>
    <w:rsid w:val="002D17D4"/>
    <w:rsid w:val="002D31F1"/>
    <w:rsid w:val="002D50B2"/>
    <w:rsid w:val="002D5539"/>
    <w:rsid w:val="002D64EF"/>
    <w:rsid w:val="002D65E2"/>
    <w:rsid w:val="002E0597"/>
    <w:rsid w:val="002E2F82"/>
    <w:rsid w:val="002E37F7"/>
    <w:rsid w:val="002E47FB"/>
    <w:rsid w:val="002E6FF5"/>
    <w:rsid w:val="002F06BA"/>
    <w:rsid w:val="002F2484"/>
    <w:rsid w:val="002F6975"/>
    <w:rsid w:val="002F7525"/>
    <w:rsid w:val="00300B48"/>
    <w:rsid w:val="003018EA"/>
    <w:rsid w:val="00307CD0"/>
    <w:rsid w:val="0031387A"/>
    <w:rsid w:val="003153B3"/>
    <w:rsid w:val="00320E6C"/>
    <w:rsid w:val="0032144F"/>
    <w:rsid w:val="0032578D"/>
    <w:rsid w:val="00326C9E"/>
    <w:rsid w:val="00327AC1"/>
    <w:rsid w:val="00330065"/>
    <w:rsid w:val="00332A61"/>
    <w:rsid w:val="003408AA"/>
    <w:rsid w:val="003427B3"/>
    <w:rsid w:val="0034318F"/>
    <w:rsid w:val="00343291"/>
    <w:rsid w:val="00343996"/>
    <w:rsid w:val="00344267"/>
    <w:rsid w:val="0034580B"/>
    <w:rsid w:val="00351445"/>
    <w:rsid w:val="003514AE"/>
    <w:rsid w:val="00353516"/>
    <w:rsid w:val="003548E5"/>
    <w:rsid w:val="003549A4"/>
    <w:rsid w:val="00354CA9"/>
    <w:rsid w:val="003564C0"/>
    <w:rsid w:val="0036013C"/>
    <w:rsid w:val="003613D1"/>
    <w:rsid w:val="0036476B"/>
    <w:rsid w:val="0036671A"/>
    <w:rsid w:val="00370353"/>
    <w:rsid w:val="00371350"/>
    <w:rsid w:val="003718BA"/>
    <w:rsid w:val="00377192"/>
    <w:rsid w:val="003817CA"/>
    <w:rsid w:val="00381EAB"/>
    <w:rsid w:val="00382416"/>
    <w:rsid w:val="003833E9"/>
    <w:rsid w:val="00384B40"/>
    <w:rsid w:val="00385452"/>
    <w:rsid w:val="00387B76"/>
    <w:rsid w:val="0039126F"/>
    <w:rsid w:val="00391FF2"/>
    <w:rsid w:val="0039303D"/>
    <w:rsid w:val="0039444C"/>
    <w:rsid w:val="00394A87"/>
    <w:rsid w:val="00396E7C"/>
    <w:rsid w:val="00397BAE"/>
    <w:rsid w:val="003A4DA7"/>
    <w:rsid w:val="003A57DE"/>
    <w:rsid w:val="003A6601"/>
    <w:rsid w:val="003A7347"/>
    <w:rsid w:val="003A788C"/>
    <w:rsid w:val="003A7E13"/>
    <w:rsid w:val="003B1AA0"/>
    <w:rsid w:val="003B272A"/>
    <w:rsid w:val="003B4561"/>
    <w:rsid w:val="003B5C9F"/>
    <w:rsid w:val="003B77DA"/>
    <w:rsid w:val="003C2068"/>
    <w:rsid w:val="003C41D6"/>
    <w:rsid w:val="003C5E91"/>
    <w:rsid w:val="003E2F99"/>
    <w:rsid w:val="003E5286"/>
    <w:rsid w:val="003F10B8"/>
    <w:rsid w:val="003F1811"/>
    <w:rsid w:val="003F1FB3"/>
    <w:rsid w:val="003F6216"/>
    <w:rsid w:val="003F6CB8"/>
    <w:rsid w:val="00404E35"/>
    <w:rsid w:val="00405339"/>
    <w:rsid w:val="004078FF"/>
    <w:rsid w:val="00410ECC"/>
    <w:rsid w:val="00412B15"/>
    <w:rsid w:val="00416D8F"/>
    <w:rsid w:val="00417D2E"/>
    <w:rsid w:val="00421527"/>
    <w:rsid w:val="00423DB6"/>
    <w:rsid w:val="00423E22"/>
    <w:rsid w:val="00425983"/>
    <w:rsid w:val="00426158"/>
    <w:rsid w:val="004268E5"/>
    <w:rsid w:val="00430E07"/>
    <w:rsid w:val="00432166"/>
    <w:rsid w:val="004325A3"/>
    <w:rsid w:val="004334D1"/>
    <w:rsid w:val="00434903"/>
    <w:rsid w:val="004353F5"/>
    <w:rsid w:val="004356C8"/>
    <w:rsid w:val="00435ADF"/>
    <w:rsid w:val="00436398"/>
    <w:rsid w:val="00437605"/>
    <w:rsid w:val="00441472"/>
    <w:rsid w:val="00444806"/>
    <w:rsid w:val="00455203"/>
    <w:rsid w:val="00455366"/>
    <w:rsid w:val="00455AE6"/>
    <w:rsid w:val="00455BB1"/>
    <w:rsid w:val="00462152"/>
    <w:rsid w:val="00462932"/>
    <w:rsid w:val="00471CAE"/>
    <w:rsid w:val="00473690"/>
    <w:rsid w:val="00475147"/>
    <w:rsid w:val="004757BD"/>
    <w:rsid w:val="00477236"/>
    <w:rsid w:val="004801CF"/>
    <w:rsid w:val="00480294"/>
    <w:rsid w:val="00481970"/>
    <w:rsid w:val="00482B27"/>
    <w:rsid w:val="00483630"/>
    <w:rsid w:val="00485EF7"/>
    <w:rsid w:val="00487CEC"/>
    <w:rsid w:val="0049076E"/>
    <w:rsid w:val="00490B46"/>
    <w:rsid w:val="004917CA"/>
    <w:rsid w:val="00491A95"/>
    <w:rsid w:val="00491E18"/>
    <w:rsid w:val="00492646"/>
    <w:rsid w:val="004940D9"/>
    <w:rsid w:val="004953D7"/>
    <w:rsid w:val="004968BF"/>
    <w:rsid w:val="004968F6"/>
    <w:rsid w:val="00496E57"/>
    <w:rsid w:val="004A2C3D"/>
    <w:rsid w:val="004A3B33"/>
    <w:rsid w:val="004A5D25"/>
    <w:rsid w:val="004A695C"/>
    <w:rsid w:val="004A6B97"/>
    <w:rsid w:val="004B08E1"/>
    <w:rsid w:val="004B0A76"/>
    <w:rsid w:val="004B117D"/>
    <w:rsid w:val="004B1EC5"/>
    <w:rsid w:val="004B21F1"/>
    <w:rsid w:val="004B2FDD"/>
    <w:rsid w:val="004B4AC0"/>
    <w:rsid w:val="004C0F2A"/>
    <w:rsid w:val="004C2A21"/>
    <w:rsid w:val="004C33DF"/>
    <w:rsid w:val="004C392E"/>
    <w:rsid w:val="004C40C6"/>
    <w:rsid w:val="004C52AF"/>
    <w:rsid w:val="004C6EB2"/>
    <w:rsid w:val="004C7575"/>
    <w:rsid w:val="004D03D0"/>
    <w:rsid w:val="004D0640"/>
    <w:rsid w:val="004D07D8"/>
    <w:rsid w:val="004D3CBE"/>
    <w:rsid w:val="004D4CAC"/>
    <w:rsid w:val="004D6053"/>
    <w:rsid w:val="004E1370"/>
    <w:rsid w:val="004E4B0E"/>
    <w:rsid w:val="004E53E6"/>
    <w:rsid w:val="004E5AA9"/>
    <w:rsid w:val="004E5EAC"/>
    <w:rsid w:val="004E70C9"/>
    <w:rsid w:val="004E7446"/>
    <w:rsid w:val="004E7AEE"/>
    <w:rsid w:val="004F2D85"/>
    <w:rsid w:val="004F56D7"/>
    <w:rsid w:val="004F5C8F"/>
    <w:rsid w:val="005015A8"/>
    <w:rsid w:val="00502162"/>
    <w:rsid w:val="00502D7E"/>
    <w:rsid w:val="00505340"/>
    <w:rsid w:val="005061AE"/>
    <w:rsid w:val="00510E6D"/>
    <w:rsid w:val="00512A01"/>
    <w:rsid w:val="005132B5"/>
    <w:rsid w:val="0051351D"/>
    <w:rsid w:val="00513725"/>
    <w:rsid w:val="00513DA6"/>
    <w:rsid w:val="00516854"/>
    <w:rsid w:val="0051748F"/>
    <w:rsid w:val="00523404"/>
    <w:rsid w:val="00523589"/>
    <w:rsid w:val="00523CCC"/>
    <w:rsid w:val="00523E4C"/>
    <w:rsid w:val="00524661"/>
    <w:rsid w:val="00526329"/>
    <w:rsid w:val="0052761C"/>
    <w:rsid w:val="00530669"/>
    <w:rsid w:val="0053234B"/>
    <w:rsid w:val="00534BF3"/>
    <w:rsid w:val="00534DEF"/>
    <w:rsid w:val="005361D6"/>
    <w:rsid w:val="00541ED7"/>
    <w:rsid w:val="00546C3B"/>
    <w:rsid w:val="00547081"/>
    <w:rsid w:val="00547436"/>
    <w:rsid w:val="00547BCF"/>
    <w:rsid w:val="005619CC"/>
    <w:rsid w:val="00562024"/>
    <w:rsid w:val="00562C16"/>
    <w:rsid w:val="005644A4"/>
    <w:rsid w:val="00565814"/>
    <w:rsid w:val="00565C78"/>
    <w:rsid w:val="00571247"/>
    <w:rsid w:val="00574B79"/>
    <w:rsid w:val="00583790"/>
    <w:rsid w:val="0058442B"/>
    <w:rsid w:val="00586BF8"/>
    <w:rsid w:val="00586E6B"/>
    <w:rsid w:val="005909FB"/>
    <w:rsid w:val="0059268D"/>
    <w:rsid w:val="005A3167"/>
    <w:rsid w:val="005A5153"/>
    <w:rsid w:val="005A600D"/>
    <w:rsid w:val="005A6B39"/>
    <w:rsid w:val="005A7A43"/>
    <w:rsid w:val="005B0454"/>
    <w:rsid w:val="005B35EB"/>
    <w:rsid w:val="005B3863"/>
    <w:rsid w:val="005B3B70"/>
    <w:rsid w:val="005B6B4E"/>
    <w:rsid w:val="005D0755"/>
    <w:rsid w:val="005D1A27"/>
    <w:rsid w:val="005D2929"/>
    <w:rsid w:val="005D386F"/>
    <w:rsid w:val="005D49DC"/>
    <w:rsid w:val="005D65B4"/>
    <w:rsid w:val="005D71C7"/>
    <w:rsid w:val="005E02CB"/>
    <w:rsid w:val="005E1F3F"/>
    <w:rsid w:val="005E1FDE"/>
    <w:rsid w:val="005F1838"/>
    <w:rsid w:val="005F2E87"/>
    <w:rsid w:val="005F51F4"/>
    <w:rsid w:val="005F6126"/>
    <w:rsid w:val="005F69B2"/>
    <w:rsid w:val="00600368"/>
    <w:rsid w:val="00600ED3"/>
    <w:rsid w:val="00601304"/>
    <w:rsid w:val="0060501F"/>
    <w:rsid w:val="00605E08"/>
    <w:rsid w:val="00607692"/>
    <w:rsid w:val="006100AA"/>
    <w:rsid w:val="00610509"/>
    <w:rsid w:val="006115E3"/>
    <w:rsid w:val="0061761A"/>
    <w:rsid w:val="0062150B"/>
    <w:rsid w:val="00621EB6"/>
    <w:rsid w:val="00625311"/>
    <w:rsid w:val="00631471"/>
    <w:rsid w:val="00631E4A"/>
    <w:rsid w:val="00631FFD"/>
    <w:rsid w:val="00632D46"/>
    <w:rsid w:val="00632EB4"/>
    <w:rsid w:val="00636401"/>
    <w:rsid w:val="00637206"/>
    <w:rsid w:val="00640AD5"/>
    <w:rsid w:val="00641066"/>
    <w:rsid w:val="0064282B"/>
    <w:rsid w:val="00644A3F"/>
    <w:rsid w:val="00645A01"/>
    <w:rsid w:val="00647B6E"/>
    <w:rsid w:val="006519E8"/>
    <w:rsid w:val="00654EBA"/>
    <w:rsid w:val="0066389C"/>
    <w:rsid w:val="00666502"/>
    <w:rsid w:val="0067376D"/>
    <w:rsid w:val="006740D8"/>
    <w:rsid w:val="0067573A"/>
    <w:rsid w:val="00680DDF"/>
    <w:rsid w:val="006839C4"/>
    <w:rsid w:val="006850D2"/>
    <w:rsid w:val="00685953"/>
    <w:rsid w:val="006860E7"/>
    <w:rsid w:val="00686B36"/>
    <w:rsid w:val="00690AC6"/>
    <w:rsid w:val="00692284"/>
    <w:rsid w:val="00692CDA"/>
    <w:rsid w:val="00692EFF"/>
    <w:rsid w:val="0069530E"/>
    <w:rsid w:val="00695785"/>
    <w:rsid w:val="006A4BDD"/>
    <w:rsid w:val="006A541B"/>
    <w:rsid w:val="006A6123"/>
    <w:rsid w:val="006A653F"/>
    <w:rsid w:val="006A6D97"/>
    <w:rsid w:val="006A75BB"/>
    <w:rsid w:val="006A7F95"/>
    <w:rsid w:val="006B2440"/>
    <w:rsid w:val="006B4D42"/>
    <w:rsid w:val="006B6609"/>
    <w:rsid w:val="006C34AC"/>
    <w:rsid w:val="006C59D0"/>
    <w:rsid w:val="006D034B"/>
    <w:rsid w:val="006D1683"/>
    <w:rsid w:val="006D2D21"/>
    <w:rsid w:val="006D6088"/>
    <w:rsid w:val="006E0644"/>
    <w:rsid w:val="006E0783"/>
    <w:rsid w:val="006E1D81"/>
    <w:rsid w:val="006E5868"/>
    <w:rsid w:val="006E671A"/>
    <w:rsid w:val="006F046F"/>
    <w:rsid w:val="006F31E5"/>
    <w:rsid w:val="006F334D"/>
    <w:rsid w:val="006F3FCF"/>
    <w:rsid w:val="006F4A01"/>
    <w:rsid w:val="006F6024"/>
    <w:rsid w:val="006F6E4E"/>
    <w:rsid w:val="00701018"/>
    <w:rsid w:val="007011F9"/>
    <w:rsid w:val="007016FC"/>
    <w:rsid w:val="00705CE2"/>
    <w:rsid w:val="00705D96"/>
    <w:rsid w:val="007071A5"/>
    <w:rsid w:val="00716C9E"/>
    <w:rsid w:val="00722235"/>
    <w:rsid w:val="00727F4B"/>
    <w:rsid w:val="00730439"/>
    <w:rsid w:val="00741432"/>
    <w:rsid w:val="00755CD8"/>
    <w:rsid w:val="00755ED4"/>
    <w:rsid w:val="0076088F"/>
    <w:rsid w:val="00762C33"/>
    <w:rsid w:val="00765414"/>
    <w:rsid w:val="00767B9D"/>
    <w:rsid w:val="00767BAF"/>
    <w:rsid w:val="00770C8F"/>
    <w:rsid w:val="00770ED2"/>
    <w:rsid w:val="0077346C"/>
    <w:rsid w:val="00773AB5"/>
    <w:rsid w:val="00774B03"/>
    <w:rsid w:val="00775C73"/>
    <w:rsid w:val="00777092"/>
    <w:rsid w:val="00777713"/>
    <w:rsid w:val="00786B33"/>
    <w:rsid w:val="007872C5"/>
    <w:rsid w:val="00790C3E"/>
    <w:rsid w:val="007925CB"/>
    <w:rsid w:val="0079333F"/>
    <w:rsid w:val="007A6D8E"/>
    <w:rsid w:val="007B0F49"/>
    <w:rsid w:val="007B1833"/>
    <w:rsid w:val="007B29B3"/>
    <w:rsid w:val="007B4216"/>
    <w:rsid w:val="007B5930"/>
    <w:rsid w:val="007B5EFA"/>
    <w:rsid w:val="007B64DC"/>
    <w:rsid w:val="007C60CB"/>
    <w:rsid w:val="007C61F9"/>
    <w:rsid w:val="007D29DB"/>
    <w:rsid w:val="007E3A53"/>
    <w:rsid w:val="007E6D09"/>
    <w:rsid w:val="007F0574"/>
    <w:rsid w:val="007F1535"/>
    <w:rsid w:val="007F1E86"/>
    <w:rsid w:val="007F3567"/>
    <w:rsid w:val="007F3C3F"/>
    <w:rsid w:val="007F7C7E"/>
    <w:rsid w:val="007F7FDD"/>
    <w:rsid w:val="00802BE6"/>
    <w:rsid w:val="008037F7"/>
    <w:rsid w:val="0080755D"/>
    <w:rsid w:val="0081077A"/>
    <w:rsid w:val="00811C2F"/>
    <w:rsid w:val="00812FF5"/>
    <w:rsid w:val="00813ED5"/>
    <w:rsid w:val="008159AD"/>
    <w:rsid w:val="00816DE5"/>
    <w:rsid w:val="00817F31"/>
    <w:rsid w:val="008211D7"/>
    <w:rsid w:val="0082574A"/>
    <w:rsid w:val="00832601"/>
    <w:rsid w:val="0083329D"/>
    <w:rsid w:val="00834986"/>
    <w:rsid w:val="008351EA"/>
    <w:rsid w:val="00836E0F"/>
    <w:rsid w:val="00837985"/>
    <w:rsid w:val="008405A8"/>
    <w:rsid w:val="0084152A"/>
    <w:rsid w:val="00842136"/>
    <w:rsid w:val="0084339B"/>
    <w:rsid w:val="00846C4A"/>
    <w:rsid w:val="00855EBC"/>
    <w:rsid w:val="00860E00"/>
    <w:rsid w:val="00862706"/>
    <w:rsid w:val="00862E85"/>
    <w:rsid w:val="0086352E"/>
    <w:rsid w:val="00867331"/>
    <w:rsid w:val="00872059"/>
    <w:rsid w:val="008759F8"/>
    <w:rsid w:val="00880606"/>
    <w:rsid w:val="008811EF"/>
    <w:rsid w:val="0088188C"/>
    <w:rsid w:val="00885E57"/>
    <w:rsid w:val="00887135"/>
    <w:rsid w:val="00890793"/>
    <w:rsid w:val="00890F20"/>
    <w:rsid w:val="00896964"/>
    <w:rsid w:val="008A1244"/>
    <w:rsid w:val="008A33CF"/>
    <w:rsid w:val="008A3FEC"/>
    <w:rsid w:val="008A496D"/>
    <w:rsid w:val="008B0567"/>
    <w:rsid w:val="008B380F"/>
    <w:rsid w:val="008B4BE7"/>
    <w:rsid w:val="008B6B61"/>
    <w:rsid w:val="008C0ADC"/>
    <w:rsid w:val="008C1E89"/>
    <w:rsid w:val="008C2C2C"/>
    <w:rsid w:val="008C6835"/>
    <w:rsid w:val="008C7387"/>
    <w:rsid w:val="008D066E"/>
    <w:rsid w:val="008D12FF"/>
    <w:rsid w:val="008D1DC3"/>
    <w:rsid w:val="008D44D4"/>
    <w:rsid w:val="008E6181"/>
    <w:rsid w:val="008F5501"/>
    <w:rsid w:val="008F60E9"/>
    <w:rsid w:val="00901B13"/>
    <w:rsid w:val="00903F45"/>
    <w:rsid w:val="00907442"/>
    <w:rsid w:val="00907EB7"/>
    <w:rsid w:val="009116E9"/>
    <w:rsid w:val="0091203A"/>
    <w:rsid w:val="00922A7E"/>
    <w:rsid w:val="00922C17"/>
    <w:rsid w:val="009236F7"/>
    <w:rsid w:val="009237B9"/>
    <w:rsid w:val="0092458E"/>
    <w:rsid w:val="00925FD6"/>
    <w:rsid w:val="0092681B"/>
    <w:rsid w:val="00926A8D"/>
    <w:rsid w:val="00930071"/>
    <w:rsid w:val="00930852"/>
    <w:rsid w:val="00930B72"/>
    <w:rsid w:val="00934A29"/>
    <w:rsid w:val="0093610F"/>
    <w:rsid w:val="009374AC"/>
    <w:rsid w:val="009405A1"/>
    <w:rsid w:val="009422FD"/>
    <w:rsid w:val="00944CBA"/>
    <w:rsid w:val="00945A77"/>
    <w:rsid w:val="0095213E"/>
    <w:rsid w:val="009549FA"/>
    <w:rsid w:val="009551F3"/>
    <w:rsid w:val="009552BB"/>
    <w:rsid w:val="009571F7"/>
    <w:rsid w:val="009609DC"/>
    <w:rsid w:val="00961EA4"/>
    <w:rsid w:val="00964A01"/>
    <w:rsid w:val="00964D6E"/>
    <w:rsid w:val="00965801"/>
    <w:rsid w:val="00966BAC"/>
    <w:rsid w:val="00970EAE"/>
    <w:rsid w:val="0097417E"/>
    <w:rsid w:val="00977D2C"/>
    <w:rsid w:val="00981B77"/>
    <w:rsid w:val="00981D2E"/>
    <w:rsid w:val="0098208A"/>
    <w:rsid w:val="00983254"/>
    <w:rsid w:val="00987107"/>
    <w:rsid w:val="009909A6"/>
    <w:rsid w:val="009917D8"/>
    <w:rsid w:val="009930A0"/>
    <w:rsid w:val="0099372F"/>
    <w:rsid w:val="009954B2"/>
    <w:rsid w:val="009A0594"/>
    <w:rsid w:val="009A3313"/>
    <w:rsid w:val="009A46D1"/>
    <w:rsid w:val="009A56E2"/>
    <w:rsid w:val="009A6D64"/>
    <w:rsid w:val="009B27B0"/>
    <w:rsid w:val="009B43EB"/>
    <w:rsid w:val="009B5554"/>
    <w:rsid w:val="009B653C"/>
    <w:rsid w:val="009B7FC7"/>
    <w:rsid w:val="009C1A40"/>
    <w:rsid w:val="009C2897"/>
    <w:rsid w:val="009C408C"/>
    <w:rsid w:val="009C5875"/>
    <w:rsid w:val="009C5CBD"/>
    <w:rsid w:val="009D08A3"/>
    <w:rsid w:val="009D1E45"/>
    <w:rsid w:val="009D2BBB"/>
    <w:rsid w:val="009D3638"/>
    <w:rsid w:val="009D453E"/>
    <w:rsid w:val="009D4C45"/>
    <w:rsid w:val="009D6344"/>
    <w:rsid w:val="009E0BB4"/>
    <w:rsid w:val="009E17B1"/>
    <w:rsid w:val="009E307F"/>
    <w:rsid w:val="009E3836"/>
    <w:rsid w:val="009E56DE"/>
    <w:rsid w:val="009F0033"/>
    <w:rsid w:val="009F4811"/>
    <w:rsid w:val="009F48AF"/>
    <w:rsid w:val="00A06147"/>
    <w:rsid w:val="00A06400"/>
    <w:rsid w:val="00A0652E"/>
    <w:rsid w:val="00A079FA"/>
    <w:rsid w:val="00A1067B"/>
    <w:rsid w:val="00A11266"/>
    <w:rsid w:val="00A15318"/>
    <w:rsid w:val="00A164A1"/>
    <w:rsid w:val="00A16628"/>
    <w:rsid w:val="00A16CBA"/>
    <w:rsid w:val="00A16E02"/>
    <w:rsid w:val="00A206C9"/>
    <w:rsid w:val="00A21012"/>
    <w:rsid w:val="00A22815"/>
    <w:rsid w:val="00A237A1"/>
    <w:rsid w:val="00A23B68"/>
    <w:rsid w:val="00A26149"/>
    <w:rsid w:val="00A273D8"/>
    <w:rsid w:val="00A274D3"/>
    <w:rsid w:val="00A27E38"/>
    <w:rsid w:val="00A3128D"/>
    <w:rsid w:val="00A31FED"/>
    <w:rsid w:val="00A33203"/>
    <w:rsid w:val="00A3414A"/>
    <w:rsid w:val="00A34AAE"/>
    <w:rsid w:val="00A359D2"/>
    <w:rsid w:val="00A35F0A"/>
    <w:rsid w:val="00A36339"/>
    <w:rsid w:val="00A3793D"/>
    <w:rsid w:val="00A40D16"/>
    <w:rsid w:val="00A463C6"/>
    <w:rsid w:val="00A52021"/>
    <w:rsid w:val="00A5389C"/>
    <w:rsid w:val="00A53A3D"/>
    <w:rsid w:val="00A57253"/>
    <w:rsid w:val="00A57E3A"/>
    <w:rsid w:val="00A607FF"/>
    <w:rsid w:val="00A619DD"/>
    <w:rsid w:val="00A658B9"/>
    <w:rsid w:val="00A67BDE"/>
    <w:rsid w:val="00A72B8B"/>
    <w:rsid w:val="00A73910"/>
    <w:rsid w:val="00A744D8"/>
    <w:rsid w:val="00A80819"/>
    <w:rsid w:val="00A835CB"/>
    <w:rsid w:val="00A83966"/>
    <w:rsid w:val="00A85EB9"/>
    <w:rsid w:val="00A863A9"/>
    <w:rsid w:val="00A86A86"/>
    <w:rsid w:val="00A90960"/>
    <w:rsid w:val="00A9527B"/>
    <w:rsid w:val="00A96CFD"/>
    <w:rsid w:val="00A971D2"/>
    <w:rsid w:val="00AA099A"/>
    <w:rsid w:val="00AA0C2B"/>
    <w:rsid w:val="00AA178A"/>
    <w:rsid w:val="00AA1E2C"/>
    <w:rsid w:val="00AA3407"/>
    <w:rsid w:val="00AB08C9"/>
    <w:rsid w:val="00AC4611"/>
    <w:rsid w:val="00AC55D8"/>
    <w:rsid w:val="00AC61F0"/>
    <w:rsid w:val="00AC7268"/>
    <w:rsid w:val="00AC77DA"/>
    <w:rsid w:val="00AD0587"/>
    <w:rsid w:val="00AD2308"/>
    <w:rsid w:val="00AD2917"/>
    <w:rsid w:val="00AD681B"/>
    <w:rsid w:val="00AD7245"/>
    <w:rsid w:val="00AE01B1"/>
    <w:rsid w:val="00AE0D06"/>
    <w:rsid w:val="00AE0EA9"/>
    <w:rsid w:val="00AE36B0"/>
    <w:rsid w:val="00AE3CB5"/>
    <w:rsid w:val="00AE42BB"/>
    <w:rsid w:val="00AE6C5D"/>
    <w:rsid w:val="00AE7737"/>
    <w:rsid w:val="00AF4CBB"/>
    <w:rsid w:val="00AF5EDA"/>
    <w:rsid w:val="00AF6925"/>
    <w:rsid w:val="00B00827"/>
    <w:rsid w:val="00B008DF"/>
    <w:rsid w:val="00B0162F"/>
    <w:rsid w:val="00B061A7"/>
    <w:rsid w:val="00B06C37"/>
    <w:rsid w:val="00B10076"/>
    <w:rsid w:val="00B15019"/>
    <w:rsid w:val="00B160F0"/>
    <w:rsid w:val="00B21E91"/>
    <w:rsid w:val="00B2647E"/>
    <w:rsid w:val="00B2774E"/>
    <w:rsid w:val="00B30CBD"/>
    <w:rsid w:val="00B35533"/>
    <w:rsid w:val="00B3755E"/>
    <w:rsid w:val="00B378B5"/>
    <w:rsid w:val="00B3797D"/>
    <w:rsid w:val="00B404B9"/>
    <w:rsid w:val="00B41531"/>
    <w:rsid w:val="00B43730"/>
    <w:rsid w:val="00B45281"/>
    <w:rsid w:val="00B4787D"/>
    <w:rsid w:val="00B47D9E"/>
    <w:rsid w:val="00B50F4E"/>
    <w:rsid w:val="00B574FE"/>
    <w:rsid w:val="00B63A94"/>
    <w:rsid w:val="00B6411A"/>
    <w:rsid w:val="00B653B3"/>
    <w:rsid w:val="00B7196A"/>
    <w:rsid w:val="00B770F4"/>
    <w:rsid w:val="00B8132D"/>
    <w:rsid w:val="00B907C3"/>
    <w:rsid w:val="00BA021D"/>
    <w:rsid w:val="00BA173F"/>
    <w:rsid w:val="00BA42FC"/>
    <w:rsid w:val="00BA6E78"/>
    <w:rsid w:val="00BB016A"/>
    <w:rsid w:val="00BB09A0"/>
    <w:rsid w:val="00BB2996"/>
    <w:rsid w:val="00BB39FF"/>
    <w:rsid w:val="00BB66F7"/>
    <w:rsid w:val="00BC03DE"/>
    <w:rsid w:val="00BC0EA6"/>
    <w:rsid w:val="00BC2C74"/>
    <w:rsid w:val="00BC3736"/>
    <w:rsid w:val="00BC6064"/>
    <w:rsid w:val="00BD4F20"/>
    <w:rsid w:val="00BD57DD"/>
    <w:rsid w:val="00BD6B73"/>
    <w:rsid w:val="00BE0AE5"/>
    <w:rsid w:val="00BE5046"/>
    <w:rsid w:val="00BE5063"/>
    <w:rsid w:val="00BF0A0F"/>
    <w:rsid w:val="00BF0DDD"/>
    <w:rsid w:val="00BF501A"/>
    <w:rsid w:val="00C021BD"/>
    <w:rsid w:val="00C05CF2"/>
    <w:rsid w:val="00C07C29"/>
    <w:rsid w:val="00C103FB"/>
    <w:rsid w:val="00C11C45"/>
    <w:rsid w:val="00C12715"/>
    <w:rsid w:val="00C12933"/>
    <w:rsid w:val="00C13105"/>
    <w:rsid w:val="00C13601"/>
    <w:rsid w:val="00C16A6C"/>
    <w:rsid w:val="00C20A1A"/>
    <w:rsid w:val="00C22007"/>
    <w:rsid w:val="00C23438"/>
    <w:rsid w:val="00C2679E"/>
    <w:rsid w:val="00C3246A"/>
    <w:rsid w:val="00C34A4E"/>
    <w:rsid w:val="00C3671C"/>
    <w:rsid w:val="00C3677F"/>
    <w:rsid w:val="00C36B55"/>
    <w:rsid w:val="00C401E7"/>
    <w:rsid w:val="00C415D6"/>
    <w:rsid w:val="00C51172"/>
    <w:rsid w:val="00C5312E"/>
    <w:rsid w:val="00C54438"/>
    <w:rsid w:val="00C545AD"/>
    <w:rsid w:val="00C554FE"/>
    <w:rsid w:val="00C622D1"/>
    <w:rsid w:val="00C64F17"/>
    <w:rsid w:val="00C66C97"/>
    <w:rsid w:val="00C66FC9"/>
    <w:rsid w:val="00C74A74"/>
    <w:rsid w:val="00C750A4"/>
    <w:rsid w:val="00C7529B"/>
    <w:rsid w:val="00C77600"/>
    <w:rsid w:val="00C77909"/>
    <w:rsid w:val="00C807F5"/>
    <w:rsid w:val="00C86D3F"/>
    <w:rsid w:val="00C86EB6"/>
    <w:rsid w:val="00C90C72"/>
    <w:rsid w:val="00C91121"/>
    <w:rsid w:val="00C92FA6"/>
    <w:rsid w:val="00C9469F"/>
    <w:rsid w:val="00C96769"/>
    <w:rsid w:val="00C96F59"/>
    <w:rsid w:val="00CA050F"/>
    <w:rsid w:val="00CA1AE1"/>
    <w:rsid w:val="00CA3771"/>
    <w:rsid w:val="00CA3B72"/>
    <w:rsid w:val="00CA3C5F"/>
    <w:rsid w:val="00CA5893"/>
    <w:rsid w:val="00CA67A0"/>
    <w:rsid w:val="00CB006F"/>
    <w:rsid w:val="00CB03E2"/>
    <w:rsid w:val="00CB2F53"/>
    <w:rsid w:val="00CB50DD"/>
    <w:rsid w:val="00CB7B62"/>
    <w:rsid w:val="00CC0C46"/>
    <w:rsid w:val="00CC0DAB"/>
    <w:rsid w:val="00CC13A2"/>
    <w:rsid w:val="00CC28FC"/>
    <w:rsid w:val="00CC3183"/>
    <w:rsid w:val="00CC638F"/>
    <w:rsid w:val="00CD0258"/>
    <w:rsid w:val="00CD0304"/>
    <w:rsid w:val="00CD0850"/>
    <w:rsid w:val="00CD506F"/>
    <w:rsid w:val="00CE1DAA"/>
    <w:rsid w:val="00CE29C6"/>
    <w:rsid w:val="00CE6D3B"/>
    <w:rsid w:val="00CF1A06"/>
    <w:rsid w:val="00CF1D5D"/>
    <w:rsid w:val="00CF362F"/>
    <w:rsid w:val="00CF5841"/>
    <w:rsid w:val="00CF5E52"/>
    <w:rsid w:val="00CF6434"/>
    <w:rsid w:val="00CF7CA5"/>
    <w:rsid w:val="00D00938"/>
    <w:rsid w:val="00D02A48"/>
    <w:rsid w:val="00D03CA6"/>
    <w:rsid w:val="00D04C2C"/>
    <w:rsid w:val="00D058FF"/>
    <w:rsid w:val="00D06535"/>
    <w:rsid w:val="00D06BD6"/>
    <w:rsid w:val="00D10FD7"/>
    <w:rsid w:val="00D136C5"/>
    <w:rsid w:val="00D172E7"/>
    <w:rsid w:val="00D20728"/>
    <w:rsid w:val="00D2094C"/>
    <w:rsid w:val="00D2192D"/>
    <w:rsid w:val="00D23387"/>
    <w:rsid w:val="00D23687"/>
    <w:rsid w:val="00D257C6"/>
    <w:rsid w:val="00D33A64"/>
    <w:rsid w:val="00D34B7E"/>
    <w:rsid w:val="00D35A1F"/>
    <w:rsid w:val="00D362BE"/>
    <w:rsid w:val="00D36A40"/>
    <w:rsid w:val="00D40F67"/>
    <w:rsid w:val="00D414CD"/>
    <w:rsid w:val="00D428C3"/>
    <w:rsid w:val="00D43404"/>
    <w:rsid w:val="00D43670"/>
    <w:rsid w:val="00D438C0"/>
    <w:rsid w:val="00D443AF"/>
    <w:rsid w:val="00D54E10"/>
    <w:rsid w:val="00D55BC8"/>
    <w:rsid w:val="00D561BA"/>
    <w:rsid w:val="00D56547"/>
    <w:rsid w:val="00D57736"/>
    <w:rsid w:val="00D61554"/>
    <w:rsid w:val="00D621E8"/>
    <w:rsid w:val="00D62502"/>
    <w:rsid w:val="00D625E7"/>
    <w:rsid w:val="00D62FE6"/>
    <w:rsid w:val="00D64040"/>
    <w:rsid w:val="00D6487E"/>
    <w:rsid w:val="00D6579B"/>
    <w:rsid w:val="00D72CA2"/>
    <w:rsid w:val="00D73277"/>
    <w:rsid w:val="00D752ED"/>
    <w:rsid w:val="00D76519"/>
    <w:rsid w:val="00D81645"/>
    <w:rsid w:val="00D81A90"/>
    <w:rsid w:val="00D84493"/>
    <w:rsid w:val="00D844A9"/>
    <w:rsid w:val="00D845B1"/>
    <w:rsid w:val="00D86C62"/>
    <w:rsid w:val="00D875D8"/>
    <w:rsid w:val="00D87E91"/>
    <w:rsid w:val="00D923C3"/>
    <w:rsid w:val="00D94461"/>
    <w:rsid w:val="00D97468"/>
    <w:rsid w:val="00DA04C3"/>
    <w:rsid w:val="00DA3ADE"/>
    <w:rsid w:val="00DA7275"/>
    <w:rsid w:val="00DA7B9F"/>
    <w:rsid w:val="00DB28F5"/>
    <w:rsid w:val="00DB2B12"/>
    <w:rsid w:val="00DB325E"/>
    <w:rsid w:val="00DB5226"/>
    <w:rsid w:val="00DC0682"/>
    <w:rsid w:val="00DC1DFF"/>
    <w:rsid w:val="00DC2E63"/>
    <w:rsid w:val="00DC375C"/>
    <w:rsid w:val="00DC3F00"/>
    <w:rsid w:val="00DC4DFB"/>
    <w:rsid w:val="00DD20DC"/>
    <w:rsid w:val="00DD2FE5"/>
    <w:rsid w:val="00DD6BEC"/>
    <w:rsid w:val="00DD70DA"/>
    <w:rsid w:val="00DE1519"/>
    <w:rsid w:val="00DE1F29"/>
    <w:rsid w:val="00DE3AEE"/>
    <w:rsid w:val="00DE48EE"/>
    <w:rsid w:val="00DE5831"/>
    <w:rsid w:val="00DE5F3D"/>
    <w:rsid w:val="00DF040E"/>
    <w:rsid w:val="00DF1057"/>
    <w:rsid w:val="00DF26B4"/>
    <w:rsid w:val="00DF4A18"/>
    <w:rsid w:val="00DF4AE3"/>
    <w:rsid w:val="00DF51A0"/>
    <w:rsid w:val="00DF759B"/>
    <w:rsid w:val="00DF7BE6"/>
    <w:rsid w:val="00E00439"/>
    <w:rsid w:val="00E0703D"/>
    <w:rsid w:val="00E0789F"/>
    <w:rsid w:val="00E10AAA"/>
    <w:rsid w:val="00E11938"/>
    <w:rsid w:val="00E13ED8"/>
    <w:rsid w:val="00E1560F"/>
    <w:rsid w:val="00E17DC5"/>
    <w:rsid w:val="00E21B5D"/>
    <w:rsid w:val="00E2300C"/>
    <w:rsid w:val="00E25F9F"/>
    <w:rsid w:val="00E25FED"/>
    <w:rsid w:val="00E27AD1"/>
    <w:rsid w:val="00E31AEB"/>
    <w:rsid w:val="00E339EE"/>
    <w:rsid w:val="00E35295"/>
    <w:rsid w:val="00E352CB"/>
    <w:rsid w:val="00E36603"/>
    <w:rsid w:val="00E369BE"/>
    <w:rsid w:val="00E37C3E"/>
    <w:rsid w:val="00E428D8"/>
    <w:rsid w:val="00E43B3C"/>
    <w:rsid w:val="00E447D0"/>
    <w:rsid w:val="00E46277"/>
    <w:rsid w:val="00E469ED"/>
    <w:rsid w:val="00E46A2C"/>
    <w:rsid w:val="00E50978"/>
    <w:rsid w:val="00E51C97"/>
    <w:rsid w:val="00E61525"/>
    <w:rsid w:val="00E632DC"/>
    <w:rsid w:val="00E63AB0"/>
    <w:rsid w:val="00E640ED"/>
    <w:rsid w:val="00E648F0"/>
    <w:rsid w:val="00E65B01"/>
    <w:rsid w:val="00E6750D"/>
    <w:rsid w:val="00E71BEF"/>
    <w:rsid w:val="00E74680"/>
    <w:rsid w:val="00E8210C"/>
    <w:rsid w:val="00E841DE"/>
    <w:rsid w:val="00E843C2"/>
    <w:rsid w:val="00E84FE7"/>
    <w:rsid w:val="00E87488"/>
    <w:rsid w:val="00E90E0D"/>
    <w:rsid w:val="00E93355"/>
    <w:rsid w:val="00E96433"/>
    <w:rsid w:val="00EA0E86"/>
    <w:rsid w:val="00EA1D45"/>
    <w:rsid w:val="00EA67C3"/>
    <w:rsid w:val="00EB06B2"/>
    <w:rsid w:val="00EB0C6B"/>
    <w:rsid w:val="00EB0FAC"/>
    <w:rsid w:val="00EB13C7"/>
    <w:rsid w:val="00EB521B"/>
    <w:rsid w:val="00EB6225"/>
    <w:rsid w:val="00EB72B9"/>
    <w:rsid w:val="00EC49DB"/>
    <w:rsid w:val="00EC506D"/>
    <w:rsid w:val="00EC5C51"/>
    <w:rsid w:val="00ED2835"/>
    <w:rsid w:val="00EE5667"/>
    <w:rsid w:val="00EE5F5B"/>
    <w:rsid w:val="00EF295E"/>
    <w:rsid w:val="00EF3473"/>
    <w:rsid w:val="00EF46B9"/>
    <w:rsid w:val="00EF7230"/>
    <w:rsid w:val="00F0089E"/>
    <w:rsid w:val="00F047A8"/>
    <w:rsid w:val="00F06428"/>
    <w:rsid w:val="00F07873"/>
    <w:rsid w:val="00F127F9"/>
    <w:rsid w:val="00F150F4"/>
    <w:rsid w:val="00F15253"/>
    <w:rsid w:val="00F15E10"/>
    <w:rsid w:val="00F175D1"/>
    <w:rsid w:val="00F21AA4"/>
    <w:rsid w:val="00F22C60"/>
    <w:rsid w:val="00F238E8"/>
    <w:rsid w:val="00F26523"/>
    <w:rsid w:val="00F274C3"/>
    <w:rsid w:val="00F27805"/>
    <w:rsid w:val="00F27F99"/>
    <w:rsid w:val="00F30222"/>
    <w:rsid w:val="00F31BE4"/>
    <w:rsid w:val="00F32F53"/>
    <w:rsid w:val="00F3599E"/>
    <w:rsid w:val="00F36A3C"/>
    <w:rsid w:val="00F3701F"/>
    <w:rsid w:val="00F401C9"/>
    <w:rsid w:val="00F40D72"/>
    <w:rsid w:val="00F45B32"/>
    <w:rsid w:val="00F45DEA"/>
    <w:rsid w:val="00F50243"/>
    <w:rsid w:val="00F51347"/>
    <w:rsid w:val="00F52BEF"/>
    <w:rsid w:val="00F52DBB"/>
    <w:rsid w:val="00F55422"/>
    <w:rsid w:val="00F5663A"/>
    <w:rsid w:val="00F57D2A"/>
    <w:rsid w:val="00F60DFC"/>
    <w:rsid w:val="00F61977"/>
    <w:rsid w:val="00F6249C"/>
    <w:rsid w:val="00F63B60"/>
    <w:rsid w:val="00F63E17"/>
    <w:rsid w:val="00F64D24"/>
    <w:rsid w:val="00F71D5D"/>
    <w:rsid w:val="00F76BDE"/>
    <w:rsid w:val="00F76D2C"/>
    <w:rsid w:val="00F81F5E"/>
    <w:rsid w:val="00F829EA"/>
    <w:rsid w:val="00F82D5A"/>
    <w:rsid w:val="00F863F8"/>
    <w:rsid w:val="00F8681C"/>
    <w:rsid w:val="00F87065"/>
    <w:rsid w:val="00F90923"/>
    <w:rsid w:val="00F912EA"/>
    <w:rsid w:val="00F91C18"/>
    <w:rsid w:val="00F9373E"/>
    <w:rsid w:val="00F96FE4"/>
    <w:rsid w:val="00F979AB"/>
    <w:rsid w:val="00FA36B6"/>
    <w:rsid w:val="00FA38C7"/>
    <w:rsid w:val="00FB0570"/>
    <w:rsid w:val="00FB27CE"/>
    <w:rsid w:val="00FB4618"/>
    <w:rsid w:val="00FB778F"/>
    <w:rsid w:val="00FB7F8F"/>
    <w:rsid w:val="00FC4965"/>
    <w:rsid w:val="00FC5D2B"/>
    <w:rsid w:val="00FC7E05"/>
    <w:rsid w:val="00FD08A3"/>
    <w:rsid w:val="00FD0942"/>
    <w:rsid w:val="00FD0CF1"/>
    <w:rsid w:val="00FD1954"/>
    <w:rsid w:val="00FD2A6A"/>
    <w:rsid w:val="00FD3587"/>
    <w:rsid w:val="00FD36B0"/>
    <w:rsid w:val="00FD4B78"/>
    <w:rsid w:val="00FD5690"/>
    <w:rsid w:val="00FD5872"/>
    <w:rsid w:val="00FD7364"/>
    <w:rsid w:val="00FD7858"/>
    <w:rsid w:val="00FE1D0E"/>
    <w:rsid w:val="00FE4198"/>
    <w:rsid w:val="00FE7F68"/>
    <w:rsid w:val="00FF2666"/>
    <w:rsid w:val="00FF442E"/>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2F19C99"/>
  <w15:docId w15:val="{845221C2-22DB-4388-897B-900DB856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03"/>
    <w:rPr>
      <w:sz w:val="24"/>
      <w:szCs w:val="24"/>
    </w:rPr>
  </w:style>
  <w:style w:type="paragraph" w:styleId="Heading1">
    <w:name w:val="heading 1"/>
    <w:basedOn w:val="Normal"/>
    <w:next w:val="Normal"/>
    <w:link w:val="Heading1Char"/>
    <w:qFormat/>
    <w:rsid w:val="00132036"/>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32036"/>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32036"/>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13203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3203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3203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32036"/>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132036"/>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13203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C5D"/>
    <w:pPr>
      <w:ind w:left="720"/>
    </w:pPr>
  </w:style>
  <w:style w:type="character" w:customStyle="1" w:styleId="Heading1Char">
    <w:name w:val="Heading 1 Char"/>
    <w:link w:val="Heading1"/>
    <w:rsid w:val="00132036"/>
    <w:rPr>
      <w:rFonts w:ascii="Cambria" w:hAnsi="Cambria"/>
      <w:b/>
      <w:bCs/>
      <w:kern w:val="32"/>
      <w:sz w:val="32"/>
      <w:szCs w:val="32"/>
    </w:rPr>
  </w:style>
  <w:style w:type="character" w:customStyle="1" w:styleId="Heading2Char">
    <w:name w:val="Heading 2 Char"/>
    <w:link w:val="Heading2"/>
    <w:rsid w:val="00132036"/>
    <w:rPr>
      <w:rFonts w:ascii="Cambria" w:hAnsi="Cambria"/>
      <w:b/>
      <w:bCs/>
      <w:i/>
      <w:iCs/>
      <w:sz w:val="28"/>
      <w:szCs w:val="28"/>
    </w:rPr>
  </w:style>
  <w:style w:type="character" w:customStyle="1" w:styleId="Heading3Char">
    <w:name w:val="Heading 3 Char"/>
    <w:link w:val="Heading3"/>
    <w:rsid w:val="00132036"/>
    <w:rPr>
      <w:rFonts w:ascii="Cambria" w:hAnsi="Cambria"/>
      <w:b/>
      <w:bCs/>
      <w:sz w:val="26"/>
      <w:szCs w:val="26"/>
    </w:rPr>
  </w:style>
  <w:style w:type="character" w:customStyle="1" w:styleId="Heading4Char">
    <w:name w:val="Heading 4 Char"/>
    <w:link w:val="Heading4"/>
    <w:rsid w:val="00132036"/>
    <w:rPr>
      <w:rFonts w:ascii="Calibri" w:hAnsi="Calibri"/>
      <w:b/>
      <w:bCs/>
      <w:sz w:val="28"/>
      <w:szCs w:val="28"/>
    </w:rPr>
  </w:style>
  <w:style w:type="character" w:customStyle="1" w:styleId="Heading5Char">
    <w:name w:val="Heading 5 Char"/>
    <w:link w:val="Heading5"/>
    <w:semiHidden/>
    <w:rsid w:val="00132036"/>
    <w:rPr>
      <w:rFonts w:ascii="Calibri" w:hAnsi="Calibri"/>
      <w:b/>
      <w:bCs/>
      <w:i/>
      <w:iCs/>
      <w:sz w:val="26"/>
      <w:szCs w:val="26"/>
    </w:rPr>
  </w:style>
  <w:style w:type="character" w:customStyle="1" w:styleId="Heading6Char">
    <w:name w:val="Heading 6 Char"/>
    <w:link w:val="Heading6"/>
    <w:semiHidden/>
    <w:rsid w:val="00132036"/>
    <w:rPr>
      <w:rFonts w:ascii="Calibri" w:hAnsi="Calibri"/>
      <w:b/>
      <w:bCs/>
      <w:sz w:val="22"/>
      <w:szCs w:val="22"/>
    </w:rPr>
  </w:style>
  <w:style w:type="character" w:customStyle="1" w:styleId="Heading7Char">
    <w:name w:val="Heading 7 Char"/>
    <w:link w:val="Heading7"/>
    <w:semiHidden/>
    <w:rsid w:val="00132036"/>
    <w:rPr>
      <w:rFonts w:ascii="Calibri" w:hAnsi="Calibri"/>
      <w:sz w:val="24"/>
      <w:szCs w:val="24"/>
    </w:rPr>
  </w:style>
  <w:style w:type="character" w:customStyle="1" w:styleId="Heading8Char">
    <w:name w:val="Heading 8 Char"/>
    <w:link w:val="Heading8"/>
    <w:semiHidden/>
    <w:rsid w:val="00132036"/>
    <w:rPr>
      <w:rFonts w:ascii="Calibri" w:hAnsi="Calibri"/>
      <w:i/>
      <w:iCs/>
      <w:sz w:val="24"/>
      <w:szCs w:val="24"/>
    </w:rPr>
  </w:style>
  <w:style w:type="character" w:customStyle="1" w:styleId="Heading9Char">
    <w:name w:val="Heading 9 Char"/>
    <w:link w:val="Heading9"/>
    <w:semiHidden/>
    <w:rsid w:val="00132036"/>
    <w:rPr>
      <w:rFonts w:ascii="Cambria" w:hAnsi="Cambria"/>
      <w:sz w:val="22"/>
      <w:szCs w:val="22"/>
    </w:rPr>
  </w:style>
  <w:style w:type="paragraph" w:styleId="Header">
    <w:name w:val="header"/>
    <w:basedOn w:val="Normal"/>
    <w:link w:val="HeaderChar"/>
    <w:uiPriority w:val="99"/>
    <w:rsid w:val="006115E3"/>
    <w:pPr>
      <w:tabs>
        <w:tab w:val="center" w:pos="4680"/>
        <w:tab w:val="right" w:pos="9360"/>
      </w:tabs>
    </w:pPr>
  </w:style>
  <w:style w:type="character" w:customStyle="1" w:styleId="HeaderChar">
    <w:name w:val="Header Char"/>
    <w:link w:val="Header"/>
    <w:uiPriority w:val="99"/>
    <w:rsid w:val="006115E3"/>
    <w:rPr>
      <w:sz w:val="24"/>
      <w:szCs w:val="24"/>
    </w:rPr>
  </w:style>
  <w:style w:type="paragraph" w:styleId="Footer">
    <w:name w:val="footer"/>
    <w:basedOn w:val="Normal"/>
    <w:link w:val="FooterChar"/>
    <w:uiPriority w:val="99"/>
    <w:rsid w:val="006115E3"/>
    <w:pPr>
      <w:tabs>
        <w:tab w:val="center" w:pos="4680"/>
        <w:tab w:val="right" w:pos="9360"/>
      </w:tabs>
    </w:pPr>
  </w:style>
  <w:style w:type="character" w:customStyle="1" w:styleId="FooterChar">
    <w:name w:val="Footer Char"/>
    <w:link w:val="Footer"/>
    <w:uiPriority w:val="99"/>
    <w:rsid w:val="006115E3"/>
    <w:rPr>
      <w:sz w:val="24"/>
      <w:szCs w:val="24"/>
    </w:rPr>
  </w:style>
  <w:style w:type="paragraph" w:styleId="BalloonText">
    <w:name w:val="Balloon Text"/>
    <w:basedOn w:val="Normal"/>
    <w:link w:val="BalloonTextChar"/>
    <w:rsid w:val="0079333F"/>
    <w:rPr>
      <w:rFonts w:ascii="Tahoma" w:hAnsi="Tahoma"/>
      <w:sz w:val="16"/>
      <w:szCs w:val="16"/>
    </w:rPr>
  </w:style>
  <w:style w:type="character" w:customStyle="1" w:styleId="BalloonTextChar">
    <w:name w:val="Balloon Text Char"/>
    <w:link w:val="BalloonText"/>
    <w:rsid w:val="0079333F"/>
    <w:rPr>
      <w:rFonts w:ascii="Tahoma" w:hAnsi="Tahoma" w:cs="Tahoma"/>
      <w:sz w:val="16"/>
      <w:szCs w:val="16"/>
    </w:rPr>
  </w:style>
  <w:style w:type="paragraph" w:styleId="Title">
    <w:name w:val="Title"/>
    <w:basedOn w:val="Normal"/>
    <w:link w:val="TitleChar"/>
    <w:qFormat/>
    <w:rsid w:val="0079333F"/>
    <w:pPr>
      <w:jc w:val="center"/>
    </w:pPr>
    <w:rPr>
      <w:b/>
      <w:bCs/>
    </w:rPr>
  </w:style>
  <w:style w:type="character" w:customStyle="1" w:styleId="TitleChar">
    <w:name w:val="Title Char"/>
    <w:link w:val="Title"/>
    <w:rsid w:val="0079333F"/>
    <w:rPr>
      <w:b/>
      <w:bCs/>
      <w:sz w:val="24"/>
      <w:szCs w:val="24"/>
    </w:rPr>
  </w:style>
  <w:style w:type="character" w:styleId="Hyperlink">
    <w:name w:val="Hyperlink"/>
    <w:rsid w:val="00A40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29550">
      <w:bodyDiv w:val="1"/>
      <w:marLeft w:val="0"/>
      <w:marRight w:val="0"/>
      <w:marTop w:val="0"/>
      <w:marBottom w:val="0"/>
      <w:divBdr>
        <w:top w:val="none" w:sz="0" w:space="0" w:color="auto"/>
        <w:left w:val="none" w:sz="0" w:space="0" w:color="auto"/>
        <w:bottom w:val="none" w:sz="0" w:space="0" w:color="auto"/>
        <w:right w:val="none" w:sz="0" w:space="0" w:color="auto"/>
      </w:divBdr>
      <w:divsChild>
        <w:div w:id="524681378">
          <w:marLeft w:val="1354"/>
          <w:marRight w:val="0"/>
          <w:marTop w:val="77"/>
          <w:marBottom w:val="0"/>
          <w:divBdr>
            <w:top w:val="none" w:sz="0" w:space="0" w:color="auto"/>
            <w:left w:val="none" w:sz="0" w:space="0" w:color="auto"/>
            <w:bottom w:val="none" w:sz="0" w:space="0" w:color="auto"/>
            <w:right w:val="none" w:sz="0" w:space="0" w:color="auto"/>
          </w:divBdr>
        </w:div>
        <w:div w:id="632367268">
          <w:marLeft w:val="1354"/>
          <w:marRight w:val="0"/>
          <w:marTop w:val="77"/>
          <w:marBottom w:val="0"/>
          <w:divBdr>
            <w:top w:val="none" w:sz="0" w:space="0" w:color="auto"/>
            <w:left w:val="none" w:sz="0" w:space="0" w:color="auto"/>
            <w:bottom w:val="none" w:sz="0" w:space="0" w:color="auto"/>
            <w:right w:val="none" w:sz="0" w:space="0" w:color="auto"/>
          </w:divBdr>
        </w:div>
        <w:div w:id="946078394">
          <w:marLeft w:val="1354"/>
          <w:marRight w:val="0"/>
          <w:marTop w:val="77"/>
          <w:marBottom w:val="0"/>
          <w:divBdr>
            <w:top w:val="none" w:sz="0" w:space="0" w:color="auto"/>
            <w:left w:val="none" w:sz="0" w:space="0" w:color="auto"/>
            <w:bottom w:val="none" w:sz="0" w:space="0" w:color="auto"/>
            <w:right w:val="none" w:sz="0" w:space="0" w:color="auto"/>
          </w:divBdr>
        </w:div>
        <w:div w:id="1244024497">
          <w:marLeft w:val="1354"/>
          <w:marRight w:val="0"/>
          <w:marTop w:val="77"/>
          <w:marBottom w:val="0"/>
          <w:divBdr>
            <w:top w:val="none" w:sz="0" w:space="0" w:color="auto"/>
            <w:left w:val="none" w:sz="0" w:space="0" w:color="auto"/>
            <w:bottom w:val="none" w:sz="0" w:space="0" w:color="auto"/>
            <w:right w:val="none" w:sz="0" w:space="0" w:color="auto"/>
          </w:divBdr>
        </w:div>
        <w:div w:id="2136213220">
          <w:marLeft w:val="135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4DA7-F881-439B-8A51-3EA6C4F6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Academic Program Name:</vt:lpstr>
    </vt:vector>
  </TitlesOfParts>
  <Company>Lander University</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Name:</dc:title>
  <dc:creator>Tom Nelson</dc:creator>
  <cp:lastModifiedBy>Misty L. Jameson</cp:lastModifiedBy>
  <cp:revision>14</cp:revision>
  <cp:lastPrinted>2010-04-22T16:41:00Z</cp:lastPrinted>
  <dcterms:created xsi:type="dcterms:W3CDTF">2016-05-04T17:05:00Z</dcterms:created>
  <dcterms:modified xsi:type="dcterms:W3CDTF">2017-05-17T12:15:00Z</dcterms:modified>
</cp:coreProperties>
</file>